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CE123" w14:textId="434DDDEA" w:rsidR="00EC2F8F" w:rsidRPr="00BD0352" w:rsidRDefault="00E65FE3" w:rsidP="005F009F">
      <w:pPr>
        <w:spacing w:before="70" w:after="70" w:line="240" w:lineRule="auto"/>
        <w:rPr>
          <w:rFonts w:ascii="Aptos" w:hAnsi="Aptos"/>
          <w:b/>
          <w:bCs/>
          <w:sz w:val="44"/>
          <w:szCs w:val="44"/>
        </w:rPr>
      </w:pPr>
      <w:r w:rsidRPr="000955A6">
        <w:rPr>
          <w:rFonts w:ascii="Aptos" w:hAnsi="Aptos"/>
          <w:b/>
          <w:bCs/>
          <w:noProof/>
          <w:sz w:val="72"/>
          <w:szCs w:val="72"/>
        </w:rPr>
        <w:drawing>
          <wp:anchor distT="0" distB="0" distL="114300" distR="114300" simplePos="0" relativeHeight="251660291" behindDoc="1" locked="0" layoutInCell="1" allowOverlap="1" wp14:anchorId="3EFEB6AD" wp14:editId="5F4C4B87">
            <wp:simplePos x="0" y="0"/>
            <wp:positionH relativeFrom="column">
              <wp:posOffset>5100403</wp:posOffset>
            </wp:positionH>
            <wp:positionV relativeFrom="paragraph">
              <wp:posOffset>2540</wp:posOffset>
            </wp:positionV>
            <wp:extent cx="1531620" cy="464185"/>
            <wp:effectExtent l="0" t="0" r="0" b="0"/>
            <wp:wrapTight wrapText="bothSides">
              <wp:wrapPolygon edited="0">
                <wp:start x="0" y="0"/>
                <wp:lineTo x="0" y="20389"/>
                <wp:lineTo x="21224" y="20389"/>
                <wp:lineTo x="21224" y="0"/>
                <wp:lineTo x="0" y="0"/>
              </wp:wrapPolygon>
            </wp:wrapTight>
            <wp:docPr id="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pic:nvPicPr>
                  <pic:blipFill>
                    <a:blip r:embed="rId11"/>
                    <a:stretch>
                      <a:fillRect/>
                    </a:stretch>
                  </pic:blipFill>
                  <pic:spPr>
                    <a:xfrm>
                      <a:off x="0" y="0"/>
                      <a:ext cx="1531620" cy="464185"/>
                    </a:xfrm>
                    <a:prstGeom prst="rect">
                      <a:avLst/>
                    </a:prstGeom>
                  </pic:spPr>
                </pic:pic>
              </a:graphicData>
            </a:graphic>
            <wp14:sizeRelH relativeFrom="page">
              <wp14:pctWidth>0</wp14:pctWidth>
            </wp14:sizeRelH>
            <wp14:sizeRelV relativeFrom="page">
              <wp14:pctHeight>0</wp14:pctHeight>
            </wp14:sizeRelV>
          </wp:anchor>
        </w:drawing>
      </w:r>
      <w:r w:rsidR="00EC2F8F" w:rsidRPr="00BD0352">
        <w:rPr>
          <w:rFonts w:ascii="Aptos" w:hAnsi="Aptos"/>
          <w:b/>
          <w:bCs/>
          <w:sz w:val="44"/>
          <w:szCs w:val="44"/>
        </w:rPr>
        <w:t xml:space="preserve">Third Party Material Request Form </w:t>
      </w:r>
    </w:p>
    <w:p w14:paraId="14F5E12C" w14:textId="11E12FE9" w:rsidR="00EC2F8F" w:rsidRPr="00E65FE3" w:rsidRDefault="00EC2F8F" w:rsidP="005F009F">
      <w:pPr>
        <w:spacing w:before="70" w:after="70" w:line="240" w:lineRule="auto"/>
        <w:rPr>
          <w:rFonts w:ascii="Aptos" w:hAnsi="Aptos"/>
          <w:sz w:val="2"/>
          <w:szCs w:val="2"/>
        </w:rPr>
      </w:pPr>
    </w:p>
    <w:p w14:paraId="3D6363B6" w14:textId="03C3E92A" w:rsidR="00E20F25" w:rsidRPr="00BD0352" w:rsidRDefault="00E20F25" w:rsidP="00BC2BC7">
      <w:pPr>
        <w:spacing w:before="40" w:after="40" w:line="240" w:lineRule="auto"/>
        <w:rPr>
          <w:rFonts w:ascii="Aptos" w:hAnsi="Aptos"/>
        </w:rPr>
      </w:pPr>
      <w:r w:rsidRPr="00BD0352">
        <w:rPr>
          <w:rFonts w:ascii="Aptos" w:hAnsi="Aptos"/>
        </w:rPr>
        <w:t xml:space="preserve">This form relates to </w:t>
      </w:r>
      <w:r w:rsidR="005531C1" w:rsidRPr="00BD0352">
        <w:rPr>
          <w:rFonts w:ascii="Aptos" w:hAnsi="Aptos"/>
        </w:rPr>
        <w:t xml:space="preserve">police </w:t>
      </w:r>
      <w:r w:rsidRPr="00BD0352">
        <w:rPr>
          <w:rFonts w:ascii="Aptos" w:hAnsi="Aptos"/>
        </w:rPr>
        <w:t xml:space="preserve">third party material requests within </w:t>
      </w:r>
      <w:r w:rsidR="005531C1" w:rsidRPr="00BD0352">
        <w:rPr>
          <w:rFonts w:ascii="Aptos" w:hAnsi="Aptos"/>
        </w:rPr>
        <w:t xml:space="preserve">a </w:t>
      </w:r>
      <w:r w:rsidRPr="00BD0352">
        <w:rPr>
          <w:rFonts w:ascii="Aptos" w:hAnsi="Aptos"/>
        </w:rPr>
        <w:t>criminal investigation</w:t>
      </w:r>
    </w:p>
    <w:p w14:paraId="5C23EB14" w14:textId="347999A2" w:rsidR="008D3F54" w:rsidRPr="00BD0352" w:rsidRDefault="00EC2F8F" w:rsidP="00E65FE3">
      <w:pPr>
        <w:tabs>
          <w:tab w:val="left" w:pos="9639"/>
        </w:tabs>
        <w:spacing w:before="40" w:after="40" w:line="240" w:lineRule="auto"/>
        <w:rPr>
          <w:rFonts w:ascii="Aptos" w:hAnsi="Aptos"/>
          <w:b/>
          <w:bCs/>
          <w:color w:val="C00000"/>
        </w:rPr>
      </w:pPr>
      <w:r w:rsidRPr="00BD0352">
        <w:rPr>
          <w:rFonts w:ascii="Aptos" w:hAnsi="Aptos"/>
          <w:b/>
          <w:bCs/>
          <w:color w:val="C00000"/>
        </w:rPr>
        <w:t>A separate form is required per third party</w:t>
      </w:r>
      <w:r w:rsidR="00423016" w:rsidRPr="00BD0352">
        <w:rPr>
          <w:rFonts w:ascii="Aptos" w:hAnsi="Aptos"/>
          <w:color w:val="C00000"/>
        </w:rPr>
        <w:t xml:space="preserve"> </w:t>
      </w:r>
      <w:r w:rsidR="00423016" w:rsidRPr="00BD0352">
        <w:rPr>
          <w:rFonts w:ascii="Aptos" w:hAnsi="Aptos"/>
          <w:b/>
          <w:bCs/>
          <w:color w:val="C00000"/>
        </w:rPr>
        <w:t>organisation</w:t>
      </w:r>
    </w:p>
    <w:tbl>
      <w:tblPr>
        <w:tblStyle w:val="TableGrid"/>
        <w:tblpPr w:leftFromText="180" w:rightFromText="180" w:vertAnchor="text" w:horzAnchor="margin" w:tblpY="199"/>
        <w:tblW w:w="10485" w:type="dxa"/>
        <w:tblLayout w:type="fixed"/>
        <w:tblLook w:val="04A0" w:firstRow="1" w:lastRow="0" w:firstColumn="1" w:lastColumn="0" w:noHBand="0" w:noVBand="1"/>
      </w:tblPr>
      <w:tblGrid>
        <w:gridCol w:w="1555"/>
        <w:gridCol w:w="2409"/>
        <w:gridCol w:w="2127"/>
        <w:gridCol w:w="1275"/>
        <w:gridCol w:w="1560"/>
        <w:gridCol w:w="1559"/>
      </w:tblGrid>
      <w:tr w:rsidR="008D3F54" w:rsidRPr="00A97575" w14:paraId="4EE24673" w14:textId="77777777" w:rsidTr="0055397D">
        <w:tc>
          <w:tcPr>
            <w:tcW w:w="3964" w:type="dxa"/>
            <w:gridSpan w:val="2"/>
            <w:shd w:val="clear" w:color="auto" w:fill="208491"/>
            <w:vAlign w:val="center"/>
          </w:tcPr>
          <w:p w14:paraId="2D645ADF" w14:textId="4ED776AB" w:rsidR="008D3F54" w:rsidRPr="00A97575" w:rsidRDefault="008D3F54" w:rsidP="0055397D">
            <w:pPr>
              <w:spacing w:before="40" w:after="40"/>
              <w:jc w:val="center"/>
              <w:rPr>
                <w:rFonts w:ascii="Aptos" w:hAnsi="Aptos"/>
                <w:b/>
                <w:bCs/>
              </w:rPr>
            </w:pPr>
            <w:r w:rsidRPr="00A97575">
              <w:rPr>
                <w:rFonts w:ascii="Aptos" w:eastAsia="MS Gothic" w:hAnsi="Aptos"/>
                <w:b/>
                <w:bCs/>
                <w:color w:val="FFFFFF" w:themeColor="background1"/>
              </w:rPr>
              <w:t>NPCC TPM Request Form – Guidance for Individuals</w:t>
            </w:r>
          </w:p>
        </w:tc>
        <w:tc>
          <w:tcPr>
            <w:tcW w:w="3402" w:type="dxa"/>
            <w:gridSpan w:val="2"/>
            <w:shd w:val="clear" w:color="auto" w:fill="208491"/>
            <w:vAlign w:val="center"/>
          </w:tcPr>
          <w:p w14:paraId="7DFEEB16" w14:textId="3090D3DE" w:rsidR="008D3F54" w:rsidRPr="00A97575" w:rsidRDefault="008D3F54" w:rsidP="0055397D">
            <w:pPr>
              <w:spacing w:before="40" w:after="40"/>
              <w:jc w:val="center"/>
              <w:rPr>
                <w:rFonts w:ascii="Aptos" w:hAnsi="Aptos"/>
                <w:b/>
                <w:bCs/>
              </w:rPr>
            </w:pPr>
            <w:r w:rsidRPr="00A97575">
              <w:rPr>
                <w:rFonts w:ascii="Aptos" w:eastAsia="MS Gothic" w:hAnsi="Aptos"/>
                <w:b/>
                <w:bCs/>
                <w:color w:val="FFFFFF" w:themeColor="background1"/>
              </w:rPr>
              <w:t>NPCC TPM Request Form – Guidance for Third Parties</w:t>
            </w:r>
          </w:p>
        </w:tc>
        <w:tc>
          <w:tcPr>
            <w:tcW w:w="3119" w:type="dxa"/>
            <w:gridSpan w:val="2"/>
            <w:shd w:val="clear" w:color="auto" w:fill="208491"/>
            <w:vAlign w:val="center"/>
          </w:tcPr>
          <w:p w14:paraId="378D9D8F" w14:textId="77777777" w:rsidR="008D3F54" w:rsidRPr="00A97575" w:rsidRDefault="008D3F54" w:rsidP="0055397D">
            <w:pPr>
              <w:spacing w:before="40" w:after="40"/>
              <w:jc w:val="center"/>
              <w:rPr>
                <w:rFonts w:ascii="Aptos" w:hAnsi="Aptos"/>
                <w:b/>
                <w:bCs/>
              </w:rPr>
            </w:pPr>
            <w:r w:rsidRPr="00A97575">
              <w:rPr>
                <w:rFonts w:ascii="Aptos" w:eastAsia="MS Gothic" w:hAnsi="Aptos"/>
                <w:b/>
                <w:bCs/>
                <w:color w:val="FFFFFF" w:themeColor="background1"/>
              </w:rPr>
              <w:t>Victim Information Requests: Code of Practice</w:t>
            </w:r>
          </w:p>
        </w:tc>
      </w:tr>
      <w:tr w:rsidR="00D12A1F" w:rsidRPr="00A97575" w14:paraId="7C0274A6" w14:textId="77777777" w:rsidTr="0055397D">
        <w:tc>
          <w:tcPr>
            <w:tcW w:w="1555" w:type="dxa"/>
            <w:tcBorders>
              <w:right w:val="single" w:sz="4" w:space="0" w:color="FFFFFF" w:themeColor="background1"/>
            </w:tcBorders>
            <w:vAlign w:val="center"/>
          </w:tcPr>
          <w:p w14:paraId="712570B0" w14:textId="6F2E9132" w:rsidR="00C52B64" w:rsidRPr="00A97575" w:rsidRDefault="008A6F97" w:rsidP="0055397D">
            <w:pPr>
              <w:tabs>
                <w:tab w:val="left" w:pos="1102"/>
              </w:tabs>
              <w:jc w:val="center"/>
              <w:rPr>
                <w:rFonts w:ascii="Aptos" w:hAnsi="Aptos"/>
                <w:bCs/>
                <w:highlight w:val="yellow"/>
              </w:rPr>
            </w:pPr>
            <w:r w:rsidRPr="00A97575">
              <w:rPr>
                <w:rFonts w:ascii="Aptos" w:hAnsi="Aptos"/>
                <w:bCs/>
                <w:noProof/>
              </w:rPr>
              <w:drawing>
                <wp:inline distT="0" distB="0" distL="0" distR="0" wp14:anchorId="68851316" wp14:editId="385AC9AA">
                  <wp:extent cx="817340" cy="826936"/>
                  <wp:effectExtent l="0" t="0" r="1905" b="0"/>
                  <wp:docPr id="1367090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090563" name=""/>
                          <pic:cNvPicPr/>
                        </pic:nvPicPr>
                        <pic:blipFill rotWithShape="1">
                          <a:blip r:embed="rId12"/>
                          <a:srcRect l="4400" t="3627" r="4805" b="4512"/>
                          <a:stretch/>
                        </pic:blipFill>
                        <pic:spPr bwMode="auto">
                          <a:xfrm>
                            <a:off x="0" y="0"/>
                            <a:ext cx="830619" cy="840371"/>
                          </a:xfrm>
                          <a:prstGeom prst="rect">
                            <a:avLst/>
                          </a:prstGeom>
                          <a:ln>
                            <a:noFill/>
                          </a:ln>
                          <a:extLst>
                            <a:ext uri="{53640926-AAD7-44D8-BBD7-CCE9431645EC}">
                              <a14:shadowObscured xmlns:a14="http://schemas.microsoft.com/office/drawing/2010/main"/>
                            </a:ext>
                          </a:extLst>
                        </pic:spPr>
                      </pic:pic>
                    </a:graphicData>
                  </a:graphic>
                </wp:inline>
              </w:drawing>
            </w:r>
          </w:p>
        </w:tc>
        <w:tc>
          <w:tcPr>
            <w:tcW w:w="2409" w:type="dxa"/>
            <w:tcBorders>
              <w:left w:val="single" w:sz="4" w:space="0" w:color="FFFFFF" w:themeColor="background1"/>
            </w:tcBorders>
            <w:vAlign w:val="center"/>
          </w:tcPr>
          <w:p w14:paraId="5AE7F553" w14:textId="60852A93" w:rsidR="0098397A" w:rsidRPr="00A97575" w:rsidRDefault="0098397A" w:rsidP="0055397D">
            <w:pPr>
              <w:spacing w:before="40" w:after="40"/>
              <w:jc w:val="center"/>
              <w:rPr>
                <w:rFonts w:ascii="Aptos" w:hAnsi="Aptos"/>
                <w:bCs/>
              </w:rPr>
            </w:pPr>
            <w:hyperlink r:id="rId13" w:history="1">
              <w:r w:rsidRPr="00A97575">
                <w:rPr>
                  <w:rStyle w:val="Hyperlink"/>
                  <w:rFonts w:ascii="Aptos" w:hAnsi="Aptos"/>
                  <w:bCs/>
                </w:rPr>
                <w:t>Click here</w:t>
              </w:r>
            </w:hyperlink>
          </w:p>
          <w:p w14:paraId="5990F9B9" w14:textId="77777777" w:rsidR="0055397D" w:rsidRPr="00A97575" w:rsidRDefault="0055397D" w:rsidP="0055397D">
            <w:pPr>
              <w:spacing w:before="40" w:after="40"/>
              <w:jc w:val="center"/>
              <w:rPr>
                <w:rFonts w:ascii="Aptos" w:hAnsi="Aptos"/>
                <w:bCs/>
                <w:sz w:val="2"/>
                <w:szCs w:val="2"/>
              </w:rPr>
            </w:pPr>
          </w:p>
          <w:p w14:paraId="44610700" w14:textId="7A637E5B" w:rsidR="0044380C" w:rsidRPr="00A97575" w:rsidRDefault="0044380C" w:rsidP="0055397D">
            <w:pPr>
              <w:spacing w:before="40" w:after="40"/>
              <w:jc w:val="center"/>
              <w:rPr>
                <w:rFonts w:ascii="Aptos" w:hAnsi="Aptos"/>
                <w:bCs/>
                <w:highlight w:val="yellow"/>
              </w:rPr>
            </w:pPr>
            <w:r w:rsidRPr="00A97575">
              <w:rPr>
                <w:rFonts w:ascii="Aptos" w:hAnsi="Aptos"/>
                <w:bCs/>
              </w:rPr>
              <w:t>A</w:t>
            </w:r>
            <w:r w:rsidR="0055397D" w:rsidRPr="00A97575">
              <w:rPr>
                <w:rFonts w:ascii="Aptos" w:hAnsi="Aptos"/>
                <w:bCs/>
              </w:rPr>
              <w:t>ccessible Version</w:t>
            </w:r>
            <w:r w:rsidRPr="00A97575">
              <w:rPr>
                <w:rFonts w:ascii="Aptos" w:hAnsi="Aptos"/>
                <w:bCs/>
              </w:rPr>
              <w:t>:</w:t>
            </w:r>
            <w:r w:rsidR="009F605E" w:rsidRPr="00A97575">
              <w:rPr>
                <w:rFonts w:ascii="Aptos" w:hAnsi="Aptos"/>
              </w:rPr>
              <w:t xml:space="preserve"> </w:t>
            </w:r>
            <w:hyperlink r:id="rId14" w:history="1">
              <w:r w:rsidR="0055397D" w:rsidRPr="00A97575">
                <w:rPr>
                  <w:rStyle w:val="Hyperlink"/>
                  <w:rFonts w:ascii="Aptos" w:hAnsi="Aptos"/>
                </w:rPr>
                <w:t>Click here</w:t>
              </w:r>
            </w:hyperlink>
          </w:p>
        </w:tc>
        <w:tc>
          <w:tcPr>
            <w:tcW w:w="2127" w:type="dxa"/>
            <w:tcBorders>
              <w:right w:val="single" w:sz="4" w:space="0" w:color="FFFFFF" w:themeColor="background1"/>
            </w:tcBorders>
            <w:vAlign w:val="center"/>
          </w:tcPr>
          <w:p w14:paraId="5236A546" w14:textId="5753946A" w:rsidR="00D12A1F" w:rsidRPr="00A97575" w:rsidRDefault="008A6F97" w:rsidP="0055397D">
            <w:pPr>
              <w:spacing w:before="40" w:after="40"/>
              <w:jc w:val="center"/>
              <w:rPr>
                <w:rFonts w:ascii="Aptos" w:hAnsi="Aptos"/>
                <w:bCs/>
                <w:highlight w:val="yellow"/>
              </w:rPr>
            </w:pPr>
            <w:r w:rsidRPr="00A97575">
              <w:rPr>
                <w:rFonts w:ascii="Aptos" w:hAnsi="Aptos"/>
                <w:bCs/>
                <w:noProof/>
              </w:rPr>
              <w:drawing>
                <wp:inline distT="0" distB="0" distL="0" distR="0" wp14:anchorId="3C718B23" wp14:editId="1011D32F">
                  <wp:extent cx="817415" cy="833838"/>
                  <wp:effectExtent l="0" t="0" r="1905" b="4445"/>
                  <wp:docPr id="636457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457034" name=""/>
                          <pic:cNvPicPr/>
                        </pic:nvPicPr>
                        <pic:blipFill rotWithShape="1">
                          <a:blip r:embed="rId15"/>
                          <a:srcRect l="4663" t="2795" r="4887" b="4938"/>
                          <a:stretch/>
                        </pic:blipFill>
                        <pic:spPr bwMode="auto">
                          <a:xfrm>
                            <a:off x="0" y="0"/>
                            <a:ext cx="819118" cy="835576"/>
                          </a:xfrm>
                          <a:prstGeom prst="rect">
                            <a:avLst/>
                          </a:prstGeom>
                          <a:ln>
                            <a:noFill/>
                          </a:ln>
                          <a:extLst>
                            <a:ext uri="{53640926-AAD7-44D8-BBD7-CCE9431645EC}">
                              <a14:shadowObscured xmlns:a14="http://schemas.microsoft.com/office/drawing/2010/main"/>
                            </a:ext>
                          </a:extLst>
                        </pic:spPr>
                      </pic:pic>
                    </a:graphicData>
                  </a:graphic>
                </wp:inline>
              </w:drawing>
            </w:r>
          </w:p>
        </w:tc>
        <w:tc>
          <w:tcPr>
            <w:tcW w:w="1275" w:type="dxa"/>
            <w:tcBorders>
              <w:left w:val="single" w:sz="4" w:space="0" w:color="FFFFFF" w:themeColor="background1"/>
            </w:tcBorders>
            <w:vAlign w:val="center"/>
          </w:tcPr>
          <w:p w14:paraId="156F4B1E" w14:textId="0E68F1FB" w:rsidR="00D12A1F" w:rsidRPr="00A97575" w:rsidRDefault="0055397D" w:rsidP="0055397D">
            <w:pPr>
              <w:spacing w:before="40" w:after="40"/>
              <w:jc w:val="center"/>
              <w:rPr>
                <w:rFonts w:ascii="Aptos" w:hAnsi="Aptos"/>
                <w:bCs/>
                <w:highlight w:val="yellow"/>
              </w:rPr>
            </w:pPr>
            <w:hyperlink r:id="rId16" w:history="1">
              <w:r w:rsidRPr="00A97575">
                <w:rPr>
                  <w:rStyle w:val="Hyperlink"/>
                  <w:rFonts w:ascii="Aptos" w:hAnsi="Aptos"/>
                  <w:bCs/>
                </w:rPr>
                <w:t>Click here</w:t>
              </w:r>
            </w:hyperlink>
          </w:p>
        </w:tc>
        <w:tc>
          <w:tcPr>
            <w:tcW w:w="1560" w:type="dxa"/>
            <w:tcBorders>
              <w:right w:val="single" w:sz="4" w:space="0" w:color="FFFFFF" w:themeColor="background1"/>
            </w:tcBorders>
            <w:vAlign w:val="center"/>
          </w:tcPr>
          <w:p w14:paraId="69A18BD2" w14:textId="77777777" w:rsidR="00D12A1F" w:rsidRPr="00A97575" w:rsidRDefault="00D12A1F" w:rsidP="0055397D">
            <w:pPr>
              <w:spacing w:before="40" w:after="40"/>
              <w:jc w:val="center"/>
              <w:rPr>
                <w:rFonts w:ascii="Aptos" w:hAnsi="Aptos"/>
                <w:b/>
                <w:bCs/>
              </w:rPr>
            </w:pPr>
            <w:r w:rsidRPr="00A97575">
              <w:rPr>
                <w:rStyle w:val="Heading2Char"/>
                <w:rFonts w:ascii="Aptos" w:hAnsi="Aptos" w:cstheme="minorHAnsi"/>
                <w:noProof/>
                <w:color w:val="0070C0"/>
                <w:sz w:val="22"/>
              </w:rPr>
              <w:drawing>
                <wp:inline distT="0" distB="0" distL="0" distR="0" wp14:anchorId="05420A35" wp14:editId="1DD7FF72">
                  <wp:extent cx="825689" cy="822248"/>
                  <wp:effectExtent l="0" t="0" r="8890" b="0"/>
                  <wp:docPr id="319075001" name="Picture 1" descr="A qr code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075001" name="Picture 1" descr="A qr code with black dots&#10;&#10;AI-generated content may be incorrect."/>
                          <pic:cNvPicPr/>
                        </pic:nvPicPr>
                        <pic:blipFill rotWithShape="1">
                          <a:blip r:embed="rId17"/>
                          <a:srcRect l="6817" t="6814" r="6435" b="6799"/>
                          <a:stretch/>
                        </pic:blipFill>
                        <pic:spPr bwMode="auto">
                          <a:xfrm>
                            <a:off x="0" y="0"/>
                            <a:ext cx="825689" cy="822248"/>
                          </a:xfrm>
                          <a:prstGeom prst="rect">
                            <a:avLst/>
                          </a:prstGeom>
                          <a:ln>
                            <a:noFill/>
                          </a:ln>
                          <a:extLst>
                            <a:ext uri="{53640926-AAD7-44D8-BBD7-CCE9431645EC}">
                              <a14:shadowObscured xmlns:a14="http://schemas.microsoft.com/office/drawing/2010/main"/>
                            </a:ext>
                          </a:extLst>
                        </pic:spPr>
                      </pic:pic>
                    </a:graphicData>
                  </a:graphic>
                </wp:inline>
              </w:drawing>
            </w:r>
          </w:p>
        </w:tc>
        <w:tc>
          <w:tcPr>
            <w:tcW w:w="1559" w:type="dxa"/>
            <w:tcBorders>
              <w:left w:val="single" w:sz="4" w:space="0" w:color="FFFFFF" w:themeColor="background1"/>
            </w:tcBorders>
            <w:vAlign w:val="center"/>
          </w:tcPr>
          <w:p w14:paraId="757DF3E4" w14:textId="2ECEE3F9" w:rsidR="00D12A1F" w:rsidRPr="00A97575" w:rsidRDefault="0055397D" w:rsidP="0055397D">
            <w:pPr>
              <w:spacing w:before="40" w:after="40"/>
              <w:jc w:val="center"/>
              <w:rPr>
                <w:rFonts w:ascii="Aptos" w:hAnsi="Aptos" w:cstheme="minorHAnsi"/>
              </w:rPr>
            </w:pPr>
            <w:hyperlink r:id="rId18" w:history="1">
              <w:r w:rsidRPr="00A97575">
                <w:rPr>
                  <w:rStyle w:val="Hyperlink"/>
                  <w:rFonts w:ascii="Aptos" w:hAnsi="Aptos" w:cstheme="minorHAnsi"/>
                </w:rPr>
                <w:t>Click here</w:t>
              </w:r>
            </w:hyperlink>
          </w:p>
        </w:tc>
      </w:tr>
    </w:tbl>
    <w:p w14:paraId="004D37DA" w14:textId="77777777" w:rsidR="008D3F54" w:rsidRPr="00BD0352" w:rsidRDefault="008D3F54" w:rsidP="00BC2BC7">
      <w:pPr>
        <w:spacing w:before="40" w:after="40" w:line="240" w:lineRule="auto"/>
        <w:rPr>
          <w:rFonts w:ascii="Aptos" w:hAnsi="Aptos"/>
          <w:b/>
          <w:bCs/>
          <w:color w:val="C00000"/>
          <w:sz w:val="2"/>
          <w:szCs w:val="2"/>
        </w:rPr>
      </w:pPr>
    </w:p>
    <w:p w14:paraId="44CA08EA" w14:textId="77777777" w:rsidR="004F4020" w:rsidRDefault="004F4020" w:rsidP="00BC2BC7">
      <w:pPr>
        <w:spacing w:before="40" w:after="40" w:line="240" w:lineRule="auto"/>
        <w:rPr>
          <w:rFonts w:ascii="Aptos" w:hAnsi="Aptos"/>
          <w:b/>
          <w:sz w:val="10"/>
          <w:szCs w:val="10"/>
        </w:rPr>
      </w:pPr>
    </w:p>
    <w:tbl>
      <w:tblPr>
        <w:tblStyle w:val="TableGrid"/>
        <w:tblW w:w="0" w:type="auto"/>
        <w:tblLook w:val="04A0" w:firstRow="1" w:lastRow="0" w:firstColumn="1" w:lastColumn="0" w:noHBand="0" w:noVBand="1"/>
      </w:tblPr>
      <w:tblGrid>
        <w:gridCol w:w="2263"/>
        <w:gridCol w:w="3402"/>
        <w:gridCol w:w="1276"/>
        <w:gridCol w:w="3515"/>
      </w:tblGrid>
      <w:tr w:rsidR="00F97F87" w:rsidRPr="00F97F87" w14:paraId="75FD446D" w14:textId="77777777" w:rsidTr="00F97F87">
        <w:tc>
          <w:tcPr>
            <w:tcW w:w="10456" w:type="dxa"/>
            <w:gridSpan w:val="4"/>
            <w:shd w:val="clear" w:color="auto" w:fill="003F76"/>
          </w:tcPr>
          <w:p w14:paraId="4775319E" w14:textId="55E2428E" w:rsidR="00F97F87" w:rsidRPr="00F97F87" w:rsidRDefault="00F97F87" w:rsidP="00F97F87">
            <w:pPr>
              <w:spacing w:before="70" w:after="70"/>
              <w:rPr>
                <w:rFonts w:ascii="Aptos" w:hAnsi="Aptos"/>
                <w:b/>
              </w:rPr>
            </w:pPr>
            <w:r w:rsidRPr="00F97F87">
              <w:rPr>
                <w:rFonts w:ascii="Aptos" w:hAnsi="Aptos"/>
                <w:b/>
                <w:bCs/>
              </w:rPr>
              <w:t>1. Organisation to whom the request is being made (the third party)</w:t>
            </w:r>
          </w:p>
        </w:tc>
      </w:tr>
      <w:tr w:rsidR="00F97F87" w:rsidRPr="00F97F87" w14:paraId="3838E86C" w14:textId="77777777" w:rsidTr="00F97F87">
        <w:tc>
          <w:tcPr>
            <w:tcW w:w="2263" w:type="dxa"/>
            <w:shd w:val="clear" w:color="auto" w:fill="D9D9D9" w:themeFill="background1" w:themeFillShade="D9"/>
          </w:tcPr>
          <w:p w14:paraId="1036F51F" w14:textId="01AF70E2" w:rsidR="00F97F87" w:rsidRPr="00F97F87" w:rsidRDefault="00F97F87" w:rsidP="00F97F87">
            <w:pPr>
              <w:spacing w:before="70" w:after="70"/>
              <w:rPr>
                <w:rFonts w:ascii="Aptos" w:hAnsi="Aptos"/>
                <w:b/>
              </w:rPr>
            </w:pPr>
            <w:r>
              <w:rPr>
                <w:rFonts w:ascii="Aptos" w:hAnsi="Aptos"/>
                <w:b/>
              </w:rPr>
              <w:t>Organisation name:</w:t>
            </w:r>
          </w:p>
        </w:tc>
        <w:tc>
          <w:tcPr>
            <w:tcW w:w="3402" w:type="dxa"/>
          </w:tcPr>
          <w:p w14:paraId="276672EA" w14:textId="6B48C0A6" w:rsidR="00F97F87" w:rsidRPr="00F97F87" w:rsidRDefault="00F97F87" w:rsidP="00F97F87">
            <w:pPr>
              <w:spacing w:before="70" w:after="70"/>
              <w:rPr>
                <w:rFonts w:ascii="Aptos" w:hAnsi="Aptos"/>
                <w:bCs/>
              </w:rPr>
            </w:pPr>
          </w:p>
        </w:tc>
        <w:tc>
          <w:tcPr>
            <w:tcW w:w="1276" w:type="dxa"/>
            <w:shd w:val="clear" w:color="auto" w:fill="D9D9D9" w:themeFill="background1" w:themeFillShade="D9"/>
          </w:tcPr>
          <w:p w14:paraId="20534DE1" w14:textId="3D6DA08C" w:rsidR="00F97F87" w:rsidRPr="00F97F87" w:rsidRDefault="00F97F87" w:rsidP="00F97F87">
            <w:pPr>
              <w:spacing w:before="70" w:after="70"/>
              <w:rPr>
                <w:rFonts w:ascii="Aptos" w:hAnsi="Aptos"/>
                <w:b/>
              </w:rPr>
            </w:pPr>
            <w:r>
              <w:rPr>
                <w:rFonts w:ascii="Aptos" w:hAnsi="Aptos"/>
                <w:b/>
              </w:rPr>
              <w:t>Address:</w:t>
            </w:r>
          </w:p>
        </w:tc>
        <w:tc>
          <w:tcPr>
            <w:tcW w:w="3515" w:type="dxa"/>
          </w:tcPr>
          <w:p w14:paraId="36DF8688" w14:textId="77777777" w:rsidR="00F97F87" w:rsidRPr="00F97F87" w:rsidRDefault="00F97F87" w:rsidP="00F97F87">
            <w:pPr>
              <w:spacing w:before="70" w:after="70"/>
              <w:rPr>
                <w:rFonts w:ascii="Aptos" w:hAnsi="Aptos"/>
                <w:bCs/>
              </w:rPr>
            </w:pPr>
          </w:p>
        </w:tc>
      </w:tr>
    </w:tbl>
    <w:p w14:paraId="070BEC7B" w14:textId="77777777" w:rsidR="00F97F87" w:rsidRDefault="00F97F87" w:rsidP="00BC2BC7">
      <w:pPr>
        <w:spacing w:before="40" w:after="40" w:line="240" w:lineRule="auto"/>
        <w:rPr>
          <w:rFonts w:ascii="Aptos" w:hAnsi="Aptos"/>
          <w:b/>
          <w:sz w:val="10"/>
          <w:szCs w:val="10"/>
        </w:rPr>
      </w:pPr>
    </w:p>
    <w:tbl>
      <w:tblPr>
        <w:tblStyle w:val="TableGrid"/>
        <w:tblW w:w="0" w:type="auto"/>
        <w:tblLook w:val="04A0" w:firstRow="1" w:lastRow="0" w:firstColumn="1" w:lastColumn="0" w:noHBand="0" w:noVBand="1"/>
      </w:tblPr>
      <w:tblGrid>
        <w:gridCol w:w="1696"/>
        <w:gridCol w:w="3119"/>
        <w:gridCol w:w="3118"/>
        <w:gridCol w:w="2523"/>
      </w:tblGrid>
      <w:tr w:rsidR="006B7C28" w:rsidRPr="00BD0352" w14:paraId="6FCD4104" w14:textId="77777777" w:rsidTr="00D00AE1">
        <w:tc>
          <w:tcPr>
            <w:tcW w:w="10456" w:type="dxa"/>
            <w:gridSpan w:val="4"/>
            <w:shd w:val="clear" w:color="auto" w:fill="003F76"/>
          </w:tcPr>
          <w:p w14:paraId="5B1C82A8" w14:textId="41617676" w:rsidR="006B7C28" w:rsidRPr="00BD0352" w:rsidRDefault="00C408AF" w:rsidP="003657FA">
            <w:pPr>
              <w:spacing w:before="80" w:after="80"/>
              <w:rPr>
                <w:rFonts w:ascii="Aptos" w:hAnsi="Aptos"/>
                <w:b/>
                <w:bCs/>
              </w:rPr>
            </w:pPr>
            <w:r w:rsidRPr="00BD0352">
              <w:rPr>
                <w:rFonts w:ascii="Aptos" w:hAnsi="Aptos"/>
                <w:b/>
                <w:bCs/>
              </w:rPr>
              <w:t xml:space="preserve">2. </w:t>
            </w:r>
            <w:r w:rsidR="006B7C28" w:rsidRPr="00BD0352">
              <w:rPr>
                <w:rFonts w:ascii="Aptos" w:hAnsi="Aptos"/>
                <w:b/>
                <w:bCs/>
              </w:rPr>
              <w:t>Police details</w:t>
            </w:r>
          </w:p>
        </w:tc>
      </w:tr>
      <w:tr w:rsidR="006B7C28" w:rsidRPr="00BD0352" w14:paraId="61634D44" w14:textId="77777777" w:rsidTr="00E84BC8">
        <w:tc>
          <w:tcPr>
            <w:tcW w:w="1696" w:type="dxa"/>
            <w:shd w:val="clear" w:color="auto" w:fill="D9D9D9" w:themeFill="background1" w:themeFillShade="D9"/>
          </w:tcPr>
          <w:p w14:paraId="30443C6D" w14:textId="77777777" w:rsidR="006B7C28" w:rsidRPr="00BD0352" w:rsidRDefault="006B7C28" w:rsidP="003657FA">
            <w:pPr>
              <w:spacing w:before="80" w:after="80"/>
              <w:rPr>
                <w:rFonts w:ascii="Aptos" w:hAnsi="Aptos"/>
                <w:b/>
                <w:bCs/>
              </w:rPr>
            </w:pPr>
            <w:r w:rsidRPr="00BD0352">
              <w:rPr>
                <w:rFonts w:ascii="Aptos" w:hAnsi="Aptos"/>
                <w:b/>
                <w:bCs/>
              </w:rPr>
              <w:t>Name &amp; ID No:</w:t>
            </w:r>
          </w:p>
        </w:tc>
        <w:tc>
          <w:tcPr>
            <w:tcW w:w="3119" w:type="dxa"/>
          </w:tcPr>
          <w:p w14:paraId="44CEF2BF" w14:textId="5B1EE108" w:rsidR="006B7C28" w:rsidRPr="00BD0352" w:rsidRDefault="006B7C28" w:rsidP="003657FA">
            <w:pPr>
              <w:spacing w:before="80" w:after="80"/>
              <w:rPr>
                <w:rFonts w:ascii="Aptos" w:hAnsi="Aptos"/>
              </w:rPr>
            </w:pPr>
          </w:p>
        </w:tc>
        <w:tc>
          <w:tcPr>
            <w:tcW w:w="3118" w:type="dxa"/>
            <w:shd w:val="clear" w:color="auto" w:fill="D9D9D9" w:themeFill="background1" w:themeFillShade="D9"/>
          </w:tcPr>
          <w:p w14:paraId="5243585C" w14:textId="77777777" w:rsidR="006B7C28" w:rsidRPr="00BD0352" w:rsidRDefault="006B7C28" w:rsidP="003657FA">
            <w:pPr>
              <w:spacing w:before="80" w:after="80"/>
              <w:rPr>
                <w:rFonts w:ascii="Aptos" w:hAnsi="Aptos"/>
                <w:b/>
                <w:bCs/>
              </w:rPr>
            </w:pPr>
            <w:r w:rsidRPr="00BD0352">
              <w:rPr>
                <w:rFonts w:ascii="Aptos" w:hAnsi="Aptos"/>
                <w:b/>
                <w:bCs/>
              </w:rPr>
              <w:t>Case ref:</w:t>
            </w:r>
          </w:p>
        </w:tc>
        <w:tc>
          <w:tcPr>
            <w:tcW w:w="2523" w:type="dxa"/>
          </w:tcPr>
          <w:p w14:paraId="7CA1AC7E" w14:textId="77777777" w:rsidR="006B7C28" w:rsidRPr="00BD0352" w:rsidRDefault="006B7C28" w:rsidP="003657FA">
            <w:pPr>
              <w:spacing w:before="80" w:after="80"/>
              <w:rPr>
                <w:rFonts w:ascii="Aptos" w:hAnsi="Aptos"/>
              </w:rPr>
            </w:pPr>
          </w:p>
        </w:tc>
      </w:tr>
      <w:tr w:rsidR="006B7C28" w:rsidRPr="00BD0352" w14:paraId="48354550" w14:textId="77777777" w:rsidTr="00E84BC8">
        <w:tc>
          <w:tcPr>
            <w:tcW w:w="1696" w:type="dxa"/>
            <w:shd w:val="clear" w:color="auto" w:fill="D9D9D9" w:themeFill="background1" w:themeFillShade="D9"/>
          </w:tcPr>
          <w:p w14:paraId="39980E55" w14:textId="77777777" w:rsidR="006B7C28" w:rsidRPr="00BD0352" w:rsidRDefault="006B7C28" w:rsidP="003657FA">
            <w:pPr>
              <w:spacing w:before="80" w:after="80"/>
              <w:rPr>
                <w:rFonts w:ascii="Aptos" w:hAnsi="Aptos"/>
                <w:b/>
                <w:bCs/>
              </w:rPr>
            </w:pPr>
            <w:r w:rsidRPr="00BD0352">
              <w:rPr>
                <w:rFonts w:ascii="Aptos" w:hAnsi="Aptos"/>
                <w:b/>
                <w:bCs/>
              </w:rPr>
              <w:t>Phone:</w:t>
            </w:r>
          </w:p>
        </w:tc>
        <w:tc>
          <w:tcPr>
            <w:tcW w:w="3119" w:type="dxa"/>
          </w:tcPr>
          <w:p w14:paraId="196AAA8C" w14:textId="77777777" w:rsidR="006B7C28" w:rsidRPr="00BD0352" w:rsidRDefault="006B7C28" w:rsidP="003657FA">
            <w:pPr>
              <w:spacing w:before="80" w:after="80"/>
              <w:rPr>
                <w:rFonts w:ascii="Aptos" w:hAnsi="Aptos"/>
              </w:rPr>
            </w:pPr>
          </w:p>
        </w:tc>
        <w:tc>
          <w:tcPr>
            <w:tcW w:w="3118" w:type="dxa"/>
            <w:shd w:val="clear" w:color="auto" w:fill="D9D9D9" w:themeFill="background1" w:themeFillShade="D9"/>
          </w:tcPr>
          <w:p w14:paraId="2C1D8445" w14:textId="77777777" w:rsidR="006B7C28" w:rsidRPr="00BD0352" w:rsidRDefault="006B7C28" w:rsidP="003657FA">
            <w:pPr>
              <w:spacing w:before="80" w:after="80"/>
              <w:rPr>
                <w:rFonts w:ascii="Aptos" w:hAnsi="Aptos"/>
                <w:b/>
                <w:bCs/>
              </w:rPr>
            </w:pPr>
            <w:r w:rsidRPr="00BD0352">
              <w:rPr>
                <w:rFonts w:ascii="Aptos" w:hAnsi="Aptos"/>
                <w:b/>
                <w:bCs/>
              </w:rPr>
              <w:t>Date form completed:</w:t>
            </w:r>
          </w:p>
        </w:tc>
        <w:tc>
          <w:tcPr>
            <w:tcW w:w="2523" w:type="dxa"/>
          </w:tcPr>
          <w:p w14:paraId="03680284" w14:textId="77777777" w:rsidR="006B7C28" w:rsidRPr="00BD0352" w:rsidRDefault="006B7C28" w:rsidP="003657FA">
            <w:pPr>
              <w:spacing w:before="80" w:after="80"/>
              <w:rPr>
                <w:rFonts w:ascii="Aptos" w:hAnsi="Aptos"/>
              </w:rPr>
            </w:pPr>
            <w:r w:rsidRPr="00BD0352">
              <w:rPr>
                <w:rFonts w:ascii="Aptos" w:hAnsi="Aptos"/>
              </w:rPr>
              <w:t>DD/MM/YY</w:t>
            </w:r>
          </w:p>
        </w:tc>
      </w:tr>
      <w:tr w:rsidR="006B7C28" w:rsidRPr="00BD0352" w14:paraId="7D4E9C01" w14:textId="77777777" w:rsidTr="00A74712">
        <w:trPr>
          <w:trHeight w:val="351"/>
        </w:trPr>
        <w:tc>
          <w:tcPr>
            <w:tcW w:w="1696" w:type="dxa"/>
            <w:shd w:val="clear" w:color="auto" w:fill="D9D9D9" w:themeFill="background1" w:themeFillShade="D9"/>
          </w:tcPr>
          <w:p w14:paraId="3EB0F337" w14:textId="77777777" w:rsidR="006B7C28" w:rsidRPr="00BD0352" w:rsidRDefault="006B7C28" w:rsidP="003657FA">
            <w:pPr>
              <w:spacing w:before="80" w:after="80"/>
              <w:rPr>
                <w:rFonts w:ascii="Aptos" w:hAnsi="Aptos"/>
                <w:noProof/>
              </w:rPr>
            </w:pPr>
            <w:r w:rsidRPr="00BD0352">
              <w:rPr>
                <w:rFonts w:ascii="Aptos" w:hAnsi="Aptos"/>
                <w:b/>
                <w:bCs/>
              </w:rPr>
              <w:t>Email:</w:t>
            </w:r>
          </w:p>
        </w:tc>
        <w:tc>
          <w:tcPr>
            <w:tcW w:w="3119" w:type="dxa"/>
          </w:tcPr>
          <w:p w14:paraId="256F6710" w14:textId="77777777" w:rsidR="006B7C28" w:rsidRPr="00BD0352" w:rsidRDefault="006B7C28" w:rsidP="003657FA">
            <w:pPr>
              <w:spacing w:before="80" w:after="80"/>
              <w:rPr>
                <w:rFonts w:ascii="Aptos" w:hAnsi="Aptos"/>
              </w:rPr>
            </w:pPr>
          </w:p>
        </w:tc>
        <w:tc>
          <w:tcPr>
            <w:tcW w:w="3118" w:type="dxa"/>
            <w:shd w:val="clear" w:color="auto" w:fill="D9D9D9" w:themeFill="background1" w:themeFillShade="D9"/>
          </w:tcPr>
          <w:p w14:paraId="3DD1A1BC" w14:textId="77777777" w:rsidR="006B7C28" w:rsidRPr="00BD0352" w:rsidRDefault="006B7C28" w:rsidP="003657FA">
            <w:pPr>
              <w:spacing w:before="80" w:after="80"/>
              <w:rPr>
                <w:rFonts w:ascii="Aptos" w:hAnsi="Aptos"/>
                <w:b/>
                <w:bCs/>
              </w:rPr>
            </w:pPr>
            <w:r w:rsidRPr="00BD0352">
              <w:rPr>
                <w:rFonts w:ascii="Aptos" w:hAnsi="Aptos"/>
                <w:b/>
                <w:bCs/>
              </w:rPr>
              <w:t>Response target date:</w:t>
            </w:r>
          </w:p>
        </w:tc>
        <w:tc>
          <w:tcPr>
            <w:tcW w:w="2523" w:type="dxa"/>
          </w:tcPr>
          <w:p w14:paraId="2E3689BB" w14:textId="77777777" w:rsidR="006B7C28" w:rsidRPr="00BD0352" w:rsidRDefault="006B7C28" w:rsidP="003657FA">
            <w:pPr>
              <w:spacing w:before="80" w:after="80"/>
              <w:rPr>
                <w:rFonts w:ascii="Aptos" w:hAnsi="Aptos"/>
              </w:rPr>
            </w:pPr>
            <w:r w:rsidRPr="00BD0352">
              <w:rPr>
                <w:rFonts w:ascii="Aptos" w:hAnsi="Aptos"/>
                <w:color w:val="C00000"/>
              </w:rPr>
              <w:t>DD/MM/YY</w:t>
            </w:r>
          </w:p>
        </w:tc>
      </w:tr>
      <w:tr w:rsidR="006B7C28" w:rsidRPr="00BD0352" w14:paraId="776504E0" w14:textId="77777777" w:rsidTr="00E84BC8">
        <w:trPr>
          <w:trHeight w:val="521"/>
        </w:trPr>
        <w:tc>
          <w:tcPr>
            <w:tcW w:w="1696" w:type="dxa"/>
            <w:shd w:val="clear" w:color="auto" w:fill="D9D9D9" w:themeFill="background1" w:themeFillShade="D9"/>
          </w:tcPr>
          <w:p w14:paraId="4BC3C0BB" w14:textId="77777777" w:rsidR="006B7C28" w:rsidRPr="00BD0352" w:rsidRDefault="006B7C28" w:rsidP="003657FA">
            <w:pPr>
              <w:spacing w:before="80" w:after="80"/>
              <w:rPr>
                <w:rFonts w:ascii="Aptos" w:hAnsi="Aptos"/>
                <w:b/>
                <w:bCs/>
              </w:rPr>
            </w:pPr>
            <w:r w:rsidRPr="00BD0352">
              <w:rPr>
                <w:rFonts w:ascii="Aptos" w:hAnsi="Aptos"/>
                <w:b/>
                <w:bCs/>
              </w:rPr>
              <w:t>Address:</w:t>
            </w:r>
          </w:p>
        </w:tc>
        <w:tc>
          <w:tcPr>
            <w:tcW w:w="3119" w:type="dxa"/>
          </w:tcPr>
          <w:p w14:paraId="2FC5B534" w14:textId="77777777" w:rsidR="006B7C28" w:rsidRPr="00BD0352" w:rsidRDefault="006B7C28" w:rsidP="003657FA">
            <w:pPr>
              <w:spacing w:before="80" w:after="80"/>
              <w:rPr>
                <w:rFonts w:ascii="Aptos" w:hAnsi="Aptos"/>
              </w:rPr>
            </w:pPr>
          </w:p>
        </w:tc>
        <w:tc>
          <w:tcPr>
            <w:tcW w:w="3118" w:type="dxa"/>
            <w:shd w:val="clear" w:color="auto" w:fill="D9D9D9" w:themeFill="background1" w:themeFillShade="D9"/>
          </w:tcPr>
          <w:p w14:paraId="4EC55B9D" w14:textId="77777777" w:rsidR="006B7C28" w:rsidRPr="00BD0352" w:rsidRDefault="006B7C28" w:rsidP="003657FA">
            <w:pPr>
              <w:spacing w:before="80" w:after="80"/>
              <w:rPr>
                <w:rFonts w:ascii="Aptos" w:hAnsi="Aptos"/>
                <w:b/>
                <w:bCs/>
              </w:rPr>
            </w:pPr>
            <w:r w:rsidRPr="00BD0352">
              <w:rPr>
                <w:rFonts w:ascii="Aptos" w:hAnsi="Aptos"/>
                <w:b/>
                <w:bCs/>
              </w:rPr>
              <w:t>Response target reason:</w:t>
            </w:r>
          </w:p>
          <w:p w14:paraId="04587A12" w14:textId="3A9FF3F4" w:rsidR="006B7C28" w:rsidRPr="00BD0352" w:rsidRDefault="004B4724" w:rsidP="003657FA">
            <w:pPr>
              <w:spacing w:before="80" w:after="80"/>
              <w:rPr>
                <w:rFonts w:ascii="Aptos" w:hAnsi="Aptos"/>
                <w:b/>
                <w:bCs/>
              </w:rPr>
            </w:pPr>
            <w:r w:rsidRPr="00BD0352">
              <w:rPr>
                <w:rFonts w:ascii="Aptos" w:hAnsi="Aptos"/>
                <w:sz w:val="20"/>
                <w:szCs w:val="20"/>
              </w:rPr>
              <w:t>A reasonable rationale is needed.</w:t>
            </w:r>
            <w:r w:rsidR="006B7C28" w:rsidRPr="00BD0352">
              <w:rPr>
                <w:rFonts w:ascii="Aptos" w:hAnsi="Aptos"/>
                <w:sz w:val="20"/>
                <w:szCs w:val="20"/>
              </w:rPr>
              <w:t xml:space="preserve"> Include any bail return date</w:t>
            </w:r>
            <w:r w:rsidR="007455BF" w:rsidRPr="00BD0352">
              <w:rPr>
                <w:rFonts w:ascii="Aptos" w:hAnsi="Aptos"/>
                <w:sz w:val="20"/>
                <w:szCs w:val="20"/>
              </w:rPr>
              <w:t xml:space="preserve"> /</w:t>
            </w:r>
            <w:r w:rsidR="006B7C28" w:rsidRPr="00BD0352">
              <w:rPr>
                <w:rFonts w:ascii="Aptos" w:hAnsi="Aptos"/>
                <w:sz w:val="20"/>
                <w:szCs w:val="20"/>
              </w:rPr>
              <w:t xml:space="preserve"> court date</w:t>
            </w:r>
            <w:r w:rsidR="007455BF" w:rsidRPr="00BD0352">
              <w:rPr>
                <w:rFonts w:ascii="Aptos" w:hAnsi="Aptos"/>
                <w:sz w:val="20"/>
                <w:szCs w:val="20"/>
              </w:rPr>
              <w:t xml:space="preserve"> </w:t>
            </w:r>
            <w:r w:rsidR="006B7C28" w:rsidRPr="00BD0352">
              <w:rPr>
                <w:rFonts w:ascii="Aptos" w:hAnsi="Aptos"/>
                <w:sz w:val="20"/>
                <w:szCs w:val="20"/>
              </w:rPr>
              <w:t xml:space="preserve">other supporting information to </w:t>
            </w:r>
            <w:r w:rsidR="007455BF" w:rsidRPr="00BD0352">
              <w:rPr>
                <w:rFonts w:ascii="Aptos" w:hAnsi="Aptos"/>
                <w:sz w:val="20"/>
                <w:szCs w:val="20"/>
              </w:rPr>
              <w:t>help</w:t>
            </w:r>
            <w:r w:rsidR="006B7C28" w:rsidRPr="00BD0352">
              <w:rPr>
                <w:rFonts w:ascii="Aptos" w:hAnsi="Aptos"/>
                <w:sz w:val="20"/>
                <w:szCs w:val="20"/>
              </w:rPr>
              <w:t xml:space="preserve"> third part</w:t>
            </w:r>
            <w:r w:rsidR="00277D84" w:rsidRPr="00BD0352">
              <w:rPr>
                <w:rFonts w:ascii="Aptos" w:hAnsi="Aptos"/>
                <w:sz w:val="20"/>
                <w:szCs w:val="20"/>
              </w:rPr>
              <w:t>y</w:t>
            </w:r>
            <w:r w:rsidR="006B7C28" w:rsidRPr="00BD0352">
              <w:rPr>
                <w:rFonts w:ascii="Aptos" w:hAnsi="Aptos"/>
                <w:sz w:val="20"/>
                <w:szCs w:val="20"/>
              </w:rPr>
              <w:t xml:space="preserve"> to prioritise the request.</w:t>
            </w:r>
          </w:p>
        </w:tc>
        <w:tc>
          <w:tcPr>
            <w:tcW w:w="2523" w:type="dxa"/>
          </w:tcPr>
          <w:p w14:paraId="514FA475" w14:textId="77777777" w:rsidR="006B7C28" w:rsidRPr="00BD0352" w:rsidRDefault="006B7C28" w:rsidP="003657FA">
            <w:pPr>
              <w:spacing w:before="80" w:after="80"/>
              <w:rPr>
                <w:rFonts w:ascii="Aptos" w:hAnsi="Aptos"/>
              </w:rPr>
            </w:pPr>
          </w:p>
        </w:tc>
      </w:tr>
    </w:tbl>
    <w:p w14:paraId="62C92EFD" w14:textId="77777777" w:rsidR="006B7C28" w:rsidRPr="00BD0352" w:rsidRDefault="006B7C28" w:rsidP="005F009F">
      <w:pPr>
        <w:spacing w:before="70" w:after="70" w:line="240" w:lineRule="auto"/>
        <w:rPr>
          <w:rFonts w:ascii="Aptos" w:hAnsi="Aptos"/>
          <w:b/>
          <w:bCs/>
          <w:sz w:val="10"/>
          <w:szCs w:val="10"/>
        </w:rPr>
      </w:pPr>
    </w:p>
    <w:tbl>
      <w:tblPr>
        <w:tblStyle w:val="TableGrid"/>
        <w:tblW w:w="0" w:type="auto"/>
        <w:tblLook w:val="04A0" w:firstRow="1" w:lastRow="0" w:firstColumn="1" w:lastColumn="0" w:noHBand="0" w:noVBand="1"/>
      </w:tblPr>
      <w:tblGrid>
        <w:gridCol w:w="2689"/>
        <w:gridCol w:w="2126"/>
        <w:gridCol w:w="283"/>
        <w:gridCol w:w="993"/>
        <w:gridCol w:w="1842"/>
        <w:gridCol w:w="142"/>
        <w:gridCol w:w="2381"/>
      </w:tblGrid>
      <w:tr w:rsidR="00476F42" w:rsidRPr="00BD0352" w14:paraId="3EA4B385" w14:textId="77777777" w:rsidTr="001157DE">
        <w:tc>
          <w:tcPr>
            <w:tcW w:w="10456" w:type="dxa"/>
            <w:gridSpan w:val="7"/>
            <w:shd w:val="clear" w:color="auto" w:fill="003F76"/>
          </w:tcPr>
          <w:p w14:paraId="4FA66CB1" w14:textId="3758A242" w:rsidR="00476F42" w:rsidRPr="00BD0352" w:rsidRDefault="00C408AF" w:rsidP="005F009F">
            <w:pPr>
              <w:spacing w:before="70" w:after="70"/>
              <w:rPr>
                <w:rFonts w:ascii="Aptos" w:hAnsi="Aptos"/>
                <w:b/>
                <w:bCs/>
              </w:rPr>
            </w:pPr>
            <w:r w:rsidRPr="00BD0352">
              <w:rPr>
                <w:rFonts w:ascii="Aptos" w:hAnsi="Aptos"/>
                <w:b/>
                <w:bCs/>
              </w:rPr>
              <w:t xml:space="preserve">3. </w:t>
            </w:r>
            <w:r w:rsidR="00476F42" w:rsidRPr="00BD0352">
              <w:rPr>
                <w:rFonts w:ascii="Aptos" w:hAnsi="Aptos"/>
                <w:b/>
                <w:bCs/>
              </w:rPr>
              <w:t>Details of the individual to whom the information relates</w:t>
            </w:r>
          </w:p>
        </w:tc>
      </w:tr>
      <w:tr w:rsidR="009D3E5D" w:rsidRPr="00BD0352" w14:paraId="7C532238" w14:textId="77777777" w:rsidTr="00FE167B">
        <w:tc>
          <w:tcPr>
            <w:tcW w:w="10456" w:type="dxa"/>
            <w:gridSpan w:val="7"/>
          </w:tcPr>
          <w:p w14:paraId="5B34C0BD" w14:textId="63C65673" w:rsidR="00D21229" w:rsidRPr="00BD0352" w:rsidRDefault="00000000" w:rsidP="001876CF">
            <w:pPr>
              <w:spacing w:before="60" w:after="60"/>
              <w:rPr>
                <w:rFonts w:ascii="Aptos" w:hAnsi="Aptos"/>
              </w:rPr>
            </w:pPr>
            <w:sdt>
              <w:sdtPr>
                <w:rPr>
                  <w:rFonts w:ascii="Aptos" w:hAnsi="Aptos"/>
                  <w:b/>
                  <w:bCs/>
                </w:rPr>
                <w:id w:val="886771194"/>
                <w14:checkbox>
                  <w14:checked w14:val="0"/>
                  <w14:checkedState w14:val="2612" w14:font="MS Gothic"/>
                  <w14:uncheckedState w14:val="2610" w14:font="MS Gothic"/>
                </w14:checkbox>
              </w:sdtPr>
              <w:sdtContent>
                <w:r w:rsidR="00104891" w:rsidRPr="00BD0352">
                  <w:rPr>
                    <w:rFonts w:ascii="Aptos" w:eastAsia="MS Gothic" w:hAnsi="Aptos"/>
                    <w:b/>
                    <w:bCs/>
                  </w:rPr>
                  <w:t>☐</w:t>
                </w:r>
              </w:sdtContent>
            </w:sdt>
            <w:r w:rsidR="00D21229" w:rsidRPr="00BD0352">
              <w:rPr>
                <w:rFonts w:ascii="Aptos" w:hAnsi="Aptos"/>
                <w:b/>
                <w:bCs/>
              </w:rPr>
              <w:t xml:space="preserve"> This request applies to multiple individuals</w:t>
            </w:r>
            <w:r w:rsidR="00BC4B05" w:rsidRPr="00BD0352">
              <w:rPr>
                <w:rFonts w:ascii="Aptos" w:hAnsi="Aptos"/>
                <w:b/>
                <w:bCs/>
              </w:rPr>
              <w:t xml:space="preserve"> (N/A to </w:t>
            </w:r>
            <w:r w:rsidR="00C569E4" w:rsidRPr="00BD0352">
              <w:rPr>
                <w:rFonts w:ascii="Aptos" w:hAnsi="Aptos"/>
                <w:b/>
                <w:bCs/>
              </w:rPr>
              <w:t xml:space="preserve">health and </w:t>
            </w:r>
            <w:r w:rsidR="00546183" w:rsidRPr="00BD0352">
              <w:rPr>
                <w:rFonts w:ascii="Aptos" w:hAnsi="Aptos"/>
                <w:b/>
                <w:bCs/>
              </w:rPr>
              <w:t xml:space="preserve">social </w:t>
            </w:r>
            <w:r w:rsidR="00C569E4" w:rsidRPr="00BD0352">
              <w:rPr>
                <w:rFonts w:ascii="Aptos" w:hAnsi="Aptos"/>
                <w:b/>
                <w:bCs/>
              </w:rPr>
              <w:t xml:space="preserve">care </w:t>
            </w:r>
            <w:r w:rsidR="00BC4B05" w:rsidRPr="00BD0352">
              <w:rPr>
                <w:rFonts w:ascii="Aptos" w:hAnsi="Aptos"/>
                <w:b/>
                <w:bCs/>
              </w:rPr>
              <w:t>requests)</w:t>
            </w:r>
            <w:r w:rsidR="007D3BB9" w:rsidRPr="00BD0352">
              <w:rPr>
                <w:rFonts w:ascii="Aptos" w:hAnsi="Aptos"/>
                <w:b/>
                <w:bCs/>
              </w:rPr>
              <w:t xml:space="preserve"> </w:t>
            </w:r>
          </w:p>
          <w:p w14:paraId="1659565E" w14:textId="50271853" w:rsidR="009D3E5D" w:rsidRPr="00BD0352" w:rsidRDefault="00D63DBD" w:rsidP="001876CF">
            <w:pPr>
              <w:spacing w:before="60" w:after="60"/>
              <w:rPr>
                <w:rFonts w:ascii="Aptos" w:hAnsi="Aptos"/>
                <w:b/>
                <w:bCs/>
              </w:rPr>
            </w:pPr>
            <w:r w:rsidRPr="00BD0352">
              <w:rPr>
                <w:rFonts w:ascii="Aptos" w:hAnsi="Aptos"/>
                <w:sz w:val="20"/>
                <w:szCs w:val="20"/>
              </w:rPr>
              <w:t>This is o</w:t>
            </w:r>
            <w:r w:rsidR="009B174E" w:rsidRPr="00BD0352">
              <w:rPr>
                <w:rFonts w:ascii="Aptos" w:hAnsi="Aptos"/>
                <w:sz w:val="20"/>
                <w:szCs w:val="20"/>
              </w:rPr>
              <w:t>nly appropriate</w:t>
            </w:r>
            <w:r w:rsidR="00D21229" w:rsidRPr="00BD0352">
              <w:rPr>
                <w:rFonts w:ascii="Aptos" w:hAnsi="Aptos"/>
                <w:sz w:val="20"/>
                <w:szCs w:val="20"/>
              </w:rPr>
              <w:t xml:space="preserve"> where information sought applies to </w:t>
            </w:r>
            <w:r w:rsidR="009B174E" w:rsidRPr="00BD0352">
              <w:rPr>
                <w:rFonts w:ascii="Aptos" w:hAnsi="Aptos"/>
                <w:sz w:val="20"/>
                <w:szCs w:val="20"/>
              </w:rPr>
              <w:t>all individuals</w:t>
            </w:r>
            <w:r w:rsidR="00D21229" w:rsidRPr="00BD0352">
              <w:rPr>
                <w:rFonts w:ascii="Aptos" w:hAnsi="Aptos"/>
                <w:sz w:val="20"/>
                <w:szCs w:val="20"/>
              </w:rPr>
              <w:t xml:space="preserve"> and an appropriate </w:t>
            </w:r>
            <w:r w:rsidR="009B174E" w:rsidRPr="00BD0352">
              <w:rPr>
                <w:rFonts w:ascii="Aptos" w:hAnsi="Aptos"/>
                <w:sz w:val="20"/>
                <w:szCs w:val="20"/>
              </w:rPr>
              <w:t>person</w:t>
            </w:r>
            <w:r w:rsidR="00D21229" w:rsidRPr="00BD0352">
              <w:rPr>
                <w:rFonts w:ascii="Aptos" w:hAnsi="Aptos"/>
                <w:sz w:val="20"/>
                <w:szCs w:val="20"/>
              </w:rPr>
              <w:t xml:space="preserve"> is providing views and agreement on their collective behalf, as they are not able to do so themselves.</w:t>
            </w:r>
            <w:r w:rsidR="00D555C0" w:rsidRPr="00BD0352">
              <w:rPr>
                <w:rFonts w:ascii="Aptos" w:hAnsi="Aptos"/>
                <w:sz w:val="20"/>
                <w:szCs w:val="20"/>
              </w:rPr>
              <w:t xml:space="preserve"> E.g. material relates to two children aged </w:t>
            </w:r>
            <w:r w:rsidR="00176EF8" w:rsidRPr="00BD0352">
              <w:rPr>
                <w:rFonts w:ascii="Aptos" w:hAnsi="Aptos"/>
                <w:sz w:val="20"/>
                <w:szCs w:val="20"/>
              </w:rPr>
              <w:t>6</w:t>
            </w:r>
            <w:r w:rsidR="00D555C0" w:rsidRPr="00BD0352">
              <w:rPr>
                <w:rFonts w:ascii="Aptos" w:hAnsi="Aptos"/>
                <w:sz w:val="20"/>
                <w:szCs w:val="20"/>
              </w:rPr>
              <w:t xml:space="preserve"> and their parent is providing collective views and agreement.</w:t>
            </w:r>
          </w:p>
        </w:tc>
      </w:tr>
      <w:tr w:rsidR="00476F42" w:rsidRPr="00BD0352" w14:paraId="3F847D25" w14:textId="77777777" w:rsidTr="00FE167B">
        <w:tc>
          <w:tcPr>
            <w:tcW w:w="2689" w:type="dxa"/>
            <w:shd w:val="clear" w:color="auto" w:fill="D9D9D9" w:themeFill="background1" w:themeFillShade="D9"/>
          </w:tcPr>
          <w:p w14:paraId="4F87BA66" w14:textId="38A80E3A" w:rsidR="00476F42" w:rsidRPr="00BD0352" w:rsidRDefault="00476F42" w:rsidP="005F009F">
            <w:pPr>
              <w:spacing w:before="70" w:after="70"/>
              <w:rPr>
                <w:rFonts w:ascii="Aptos" w:hAnsi="Aptos"/>
                <w:b/>
                <w:bCs/>
              </w:rPr>
            </w:pPr>
            <w:r w:rsidRPr="00BD0352">
              <w:rPr>
                <w:rFonts w:ascii="Aptos" w:hAnsi="Aptos"/>
                <w:b/>
                <w:bCs/>
              </w:rPr>
              <w:t>Full name</w:t>
            </w:r>
            <w:r w:rsidR="00016369" w:rsidRPr="00BD0352">
              <w:rPr>
                <w:rFonts w:ascii="Aptos" w:hAnsi="Aptos"/>
                <w:b/>
                <w:bCs/>
              </w:rPr>
              <w:t>(s)</w:t>
            </w:r>
            <w:r w:rsidRPr="00BD0352">
              <w:rPr>
                <w:rFonts w:ascii="Aptos" w:hAnsi="Aptos"/>
                <w:b/>
                <w:bCs/>
              </w:rPr>
              <w:t>:</w:t>
            </w:r>
          </w:p>
        </w:tc>
        <w:tc>
          <w:tcPr>
            <w:tcW w:w="3402" w:type="dxa"/>
            <w:gridSpan w:val="3"/>
          </w:tcPr>
          <w:p w14:paraId="2506C707" w14:textId="77777777" w:rsidR="00476F42" w:rsidRPr="00BD0352" w:rsidRDefault="00476F42" w:rsidP="005F009F">
            <w:pPr>
              <w:spacing w:before="70" w:after="70"/>
              <w:rPr>
                <w:rFonts w:ascii="Aptos" w:hAnsi="Aptos"/>
              </w:rPr>
            </w:pPr>
          </w:p>
        </w:tc>
        <w:tc>
          <w:tcPr>
            <w:tcW w:w="1842" w:type="dxa"/>
            <w:shd w:val="clear" w:color="auto" w:fill="D9D9D9" w:themeFill="background1" w:themeFillShade="D9"/>
          </w:tcPr>
          <w:p w14:paraId="100E2792" w14:textId="22F77A5A" w:rsidR="00476F42" w:rsidRPr="00BD0352" w:rsidRDefault="00476F42" w:rsidP="005F009F">
            <w:pPr>
              <w:spacing w:before="70" w:after="70"/>
              <w:rPr>
                <w:rFonts w:ascii="Aptos" w:hAnsi="Aptos"/>
                <w:b/>
                <w:bCs/>
              </w:rPr>
            </w:pPr>
            <w:r w:rsidRPr="00BD0352">
              <w:rPr>
                <w:rFonts w:ascii="Aptos" w:hAnsi="Aptos"/>
                <w:b/>
                <w:bCs/>
              </w:rPr>
              <w:t>Date</w:t>
            </w:r>
            <w:r w:rsidR="00016369" w:rsidRPr="00BD0352">
              <w:rPr>
                <w:rFonts w:ascii="Aptos" w:hAnsi="Aptos"/>
                <w:b/>
                <w:bCs/>
              </w:rPr>
              <w:t>(s)</w:t>
            </w:r>
            <w:r w:rsidRPr="00BD0352">
              <w:rPr>
                <w:rFonts w:ascii="Aptos" w:hAnsi="Aptos"/>
                <w:b/>
                <w:bCs/>
              </w:rPr>
              <w:t xml:space="preserve"> of birth:</w:t>
            </w:r>
          </w:p>
        </w:tc>
        <w:tc>
          <w:tcPr>
            <w:tcW w:w="2523" w:type="dxa"/>
            <w:gridSpan w:val="2"/>
          </w:tcPr>
          <w:p w14:paraId="0A10BF38" w14:textId="1212E075" w:rsidR="00476F42" w:rsidRPr="00BD0352" w:rsidRDefault="00F451ED" w:rsidP="005F009F">
            <w:pPr>
              <w:spacing w:before="70" w:after="70"/>
              <w:rPr>
                <w:rFonts w:ascii="Aptos" w:hAnsi="Aptos"/>
              </w:rPr>
            </w:pPr>
            <w:r w:rsidRPr="00BD0352">
              <w:rPr>
                <w:rFonts w:ascii="Aptos" w:hAnsi="Aptos"/>
              </w:rPr>
              <w:t>DD/MM/YY</w:t>
            </w:r>
          </w:p>
        </w:tc>
      </w:tr>
      <w:tr w:rsidR="00476F42" w:rsidRPr="00BD0352" w14:paraId="09A12696" w14:textId="77777777" w:rsidTr="00FE167B">
        <w:tc>
          <w:tcPr>
            <w:tcW w:w="2689" w:type="dxa"/>
            <w:shd w:val="clear" w:color="auto" w:fill="D9D9D9" w:themeFill="background1" w:themeFillShade="D9"/>
          </w:tcPr>
          <w:p w14:paraId="58C1B7F3" w14:textId="1DDDF2F1" w:rsidR="00476F42" w:rsidRPr="00BD0352" w:rsidRDefault="00476F42" w:rsidP="005F009F">
            <w:pPr>
              <w:spacing w:before="70" w:after="70"/>
              <w:rPr>
                <w:rFonts w:ascii="Aptos" w:hAnsi="Aptos"/>
                <w:b/>
                <w:bCs/>
                <w:noProof/>
              </w:rPr>
            </w:pPr>
            <w:r w:rsidRPr="00BD0352">
              <w:rPr>
                <w:rFonts w:ascii="Aptos" w:hAnsi="Aptos"/>
                <w:b/>
                <w:bCs/>
              </w:rPr>
              <w:t>Address</w:t>
            </w:r>
            <w:r w:rsidR="00016369" w:rsidRPr="00BD0352">
              <w:rPr>
                <w:rFonts w:ascii="Aptos" w:hAnsi="Aptos"/>
                <w:b/>
                <w:bCs/>
              </w:rPr>
              <w:t>(es)</w:t>
            </w:r>
            <w:r w:rsidRPr="00BD0352">
              <w:rPr>
                <w:rFonts w:ascii="Aptos" w:hAnsi="Aptos"/>
                <w:b/>
                <w:bCs/>
              </w:rPr>
              <w:t xml:space="preserve">: </w:t>
            </w:r>
          </w:p>
          <w:p w14:paraId="1ABAD85F" w14:textId="77777777" w:rsidR="00476F42" w:rsidRPr="00BD0352" w:rsidRDefault="00476F42" w:rsidP="005F009F">
            <w:pPr>
              <w:spacing w:before="70" w:after="70"/>
              <w:rPr>
                <w:rFonts w:ascii="Aptos" w:hAnsi="Aptos"/>
              </w:rPr>
            </w:pPr>
            <w:r w:rsidRPr="00BD0352">
              <w:rPr>
                <w:rFonts w:ascii="Aptos" w:hAnsi="Aptos"/>
                <w:sz w:val="20"/>
                <w:szCs w:val="20"/>
              </w:rPr>
              <w:t>Or confirm if no fixed abode.</w:t>
            </w:r>
          </w:p>
        </w:tc>
        <w:tc>
          <w:tcPr>
            <w:tcW w:w="7767" w:type="dxa"/>
            <w:gridSpan w:val="6"/>
          </w:tcPr>
          <w:p w14:paraId="0D0B67FE" w14:textId="77777777" w:rsidR="00476F42" w:rsidRPr="00BD0352" w:rsidRDefault="00476F42" w:rsidP="005F009F">
            <w:pPr>
              <w:spacing w:before="70" w:after="70"/>
              <w:rPr>
                <w:rFonts w:ascii="Aptos" w:hAnsi="Aptos"/>
              </w:rPr>
            </w:pPr>
          </w:p>
        </w:tc>
      </w:tr>
      <w:tr w:rsidR="00476F42" w:rsidRPr="00BD0352" w14:paraId="0BE9A28B" w14:textId="77777777" w:rsidTr="00FE167B">
        <w:tc>
          <w:tcPr>
            <w:tcW w:w="4815" w:type="dxa"/>
            <w:gridSpan w:val="2"/>
            <w:shd w:val="clear" w:color="auto" w:fill="D9D9D9" w:themeFill="background1" w:themeFillShade="D9"/>
            <w:vAlign w:val="center"/>
          </w:tcPr>
          <w:p w14:paraId="58DEBFF4" w14:textId="77777777" w:rsidR="00476F42" w:rsidRPr="00BD0352" w:rsidRDefault="00476F42" w:rsidP="005F009F">
            <w:pPr>
              <w:spacing w:before="70" w:after="70"/>
              <w:rPr>
                <w:rFonts w:ascii="Aptos" w:hAnsi="Aptos"/>
                <w:b/>
                <w:bCs/>
              </w:rPr>
            </w:pPr>
            <w:r w:rsidRPr="00BD0352">
              <w:rPr>
                <w:rFonts w:ascii="Aptos" w:hAnsi="Aptos" w:cstheme="minorHAnsi"/>
                <w:b/>
              </w:rPr>
              <w:t>In respect of this request, the individual is a:</w:t>
            </w:r>
          </w:p>
        </w:tc>
        <w:tc>
          <w:tcPr>
            <w:tcW w:w="5641" w:type="dxa"/>
            <w:gridSpan w:val="5"/>
          </w:tcPr>
          <w:p w14:paraId="7476C828" w14:textId="77777777" w:rsidR="00476F42" w:rsidRPr="00BD0352" w:rsidRDefault="00000000" w:rsidP="005F009F">
            <w:pPr>
              <w:spacing w:before="70" w:after="70"/>
              <w:rPr>
                <w:rFonts w:ascii="Aptos" w:hAnsi="Aptos"/>
                <w:b/>
                <w:bCs/>
              </w:rPr>
            </w:pPr>
            <w:sdt>
              <w:sdtPr>
                <w:rPr>
                  <w:rFonts w:ascii="Aptos" w:hAnsi="Aptos" w:cstheme="minorHAnsi"/>
                </w:rPr>
                <w:id w:val="-1653443907"/>
                <w:placeholder>
                  <w:docPart w:val="A08B838A8F9840DC82D8F14B87A19591"/>
                </w:placeholder>
                <w:showingPlcHdr/>
                <w:dropDownList>
                  <w:listItem w:value="Choose an item."/>
                  <w:listItem w:displayText="Victim" w:value="Victim"/>
                  <w:listItem w:displayText="Witness" w:value="Witness"/>
                  <w:listItem w:displayText="Suspect" w:value="Suspect"/>
                  <w:listItem w:displayText="Defendant" w:value="Defendant"/>
                  <w:listItem w:displayText="Other" w:value="Other"/>
                </w:dropDownList>
              </w:sdtPr>
              <w:sdtContent>
                <w:r w:rsidR="00476F42" w:rsidRPr="00BD0352">
                  <w:rPr>
                    <w:rFonts w:ascii="Aptos" w:hAnsi="Aptos" w:cstheme="minorHAnsi"/>
                    <w:b/>
                    <w:bCs/>
                    <w:shd w:val="clear" w:color="auto" w:fill="D9D9D9" w:themeFill="background1" w:themeFillShade="D9"/>
                  </w:rPr>
                  <w:t>(SELECT)</w:t>
                </w:r>
              </w:sdtContent>
            </w:sdt>
            <w:r w:rsidR="00476F42" w:rsidRPr="00BD0352">
              <w:rPr>
                <w:rFonts w:ascii="Aptos" w:hAnsi="Aptos" w:cstheme="minorHAnsi"/>
              </w:rPr>
              <w:t xml:space="preserve"> </w:t>
            </w:r>
            <w:r w:rsidR="00476F42" w:rsidRPr="00BD0352">
              <w:rPr>
                <w:rFonts w:ascii="Aptos" w:hAnsi="Aptos" w:cstheme="minorHAnsi"/>
                <w:b/>
                <w:bCs/>
              </w:rPr>
              <w:t>|</w:t>
            </w:r>
            <w:r w:rsidR="00476F42" w:rsidRPr="00BD0352">
              <w:rPr>
                <w:rFonts w:ascii="Aptos" w:hAnsi="Aptos" w:cstheme="minorHAnsi"/>
              </w:rPr>
              <w:t xml:space="preserve"> If other, specify: </w:t>
            </w:r>
          </w:p>
        </w:tc>
      </w:tr>
      <w:tr w:rsidR="00252324" w:rsidRPr="00BD0352" w14:paraId="773A8BAA" w14:textId="77777777" w:rsidTr="001901F3">
        <w:tc>
          <w:tcPr>
            <w:tcW w:w="10456" w:type="dxa"/>
            <w:gridSpan w:val="7"/>
            <w:shd w:val="clear" w:color="auto" w:fill="BDD6EE" w:themeFill="accent5" w:themeFillTint="66"/>
            <w:vAlign w:val="center"/>
          </w:tcPr>
          <w:p w14:paraId="411FACF2" w14:textId="55AF4613" w:rsidR="00252324" w:rsidRPr="00BD0352" w:rsidRDefault="00252324" w:rsidP="00BC2BC7">
            <w:pPr>
              <w:spacing w:before="60" w:after="60"/>
              <w:rPr>
                <w:rFonts w:ascii="Aptos" w:hAnsi="Aptos"/>
                <w:b/>
                <w:bCs/>
                <w:noProof/>
              </w:rPr>
            </w:pPr>
            <w:r w:rsidRPr="00BD0352">
              <w:rPr>
                <w:rFonts w:ascii="Aptos" w:hAnsi="Aptos"/>
                <w:b/>
                <w:bCs/>
              </w:rPr>
              <w:t xml:space="preserve">Other information to aid identification of </w:t>
            </w:r>
            <w:r w:rsidR="00D341D1" w:rsidRPr="00BD0352">
              <w:rPr>
                <w:rFonts w:ascii="Aptos" w:hAnsi="Aptos"/>
                <w:b/>
                <w:bCs/>
              </w:rPr>
              <w:t>information</w:t>
            </w:r>
            <w:r w:rsidRPr="00BD0352">
              <w:rPr>
                <w:rFonts w:ascii="Aptos" w:hAnsi="Aptos"/>
                <w:b/>
                <w:bCs/>
              </w:rPr>
              <w:t xml:space="preserve"> held: </w:t>
            </w:r>
          </w:p>
        </w:tc>
      </w:tr>
      <w:tr w:rsidR="00252324" w:rsidRPr="00BD0352" w14:paraId="13118445" w14:textId="77777777" w:rsidTr="00252324">
        <w:tc>
          <w:tcPr>
            <w:tcW w:w="10456" w:type="dxa"/>
            <w:gridSpan w:val="7"/>
            <w:shd w:val="clear" w:color="auto" w:fill="D9D9D9" w:themeFill="background1" w:themeFillShade="D9"/>
            <w:vAlign w:val="center"/>
          </w:tcPr>
          <w:p w14:paraId="2A442378" w14:textId="3A01812D" w:rsidR="00252324" w:rsidRPr="00BD0352" w:rsidRDefault="00252324" w:rsidP="00BC2BC7">
            <w:pPr>
              <w:spacing w:before="60" w:after="60"/>
              <w:rPr>
                <w:rFonts w:ascii="Aptos" w:hAnsi="Aptos" w:cstheme="minorHAnsi"/>
                <w:b/>
              </w:rPr>
            </w:pPr>
            <w:r w:rsidRPr="00BD0352">
              <w:rPr>
                <w:rFonts w:ascii="Aptos" w:hAnsi="Aptos"/>
                <w:sz w:val="20"/>
                <w:szCs w:val="20"/>
              </w:rPr>
              <w:t>E.g. known linked cases, references, previous names, addresses / locations</w:t>
            </w:r>
            <w:r w:rsidR="00232671" w:rsidRPr="00BD0352">
              <w:rPr>
                <w:rFonts w:ascii="Aptos" w:hAnsi="Aptos"/>
                <w:sz w:val="20"/>
                <w:szCs w:val="20"/>
              </w:rPr>
              <w:t xml:space="preserve"> that may assist in locating the information. </w:t>
            </w:r>
          </w:p>
        </w:tc>
      </w:tr>
      <w:tr w:rsidR="00252324" w:rsidRPr="00BD0352" w14:paraId="79BBC827" w14:textId="77777777" w:rsidTr="00FE167B">
        <w:tc>
          <w:tcPr>
            <w:tcW w:w="10456" w:type="dxa"/>
            <w:gridSpan w:val="7"/>
            <w:vAlign w:val="center"/>
          </w:tcPr>
          <w:p w14:paraId="4B543D2D" w14:textId="17BB7FB9" w:rsidR="001876CF" w:rsidRPr="00BD0352" w:rsidRDefault="001876CF" w:rsidP="005F009F">
            <w:pPr>
              <w:spacing w:before="70" w:after="70"/>
              <w:rPr>
                <w:rFonts w:ascii="Aptos" w:hAnsi="Aptos" w:cstheme="minorHAnsi"/>
                <w:bCs/>
              </w:rPr>
            </w:pPr>
          </w:p>
        </w:tc>
      </w:tr>
      <w:tr w:rsidR="00836AC2" w:rsidRPr="00BD0352" w14:paraId="6C559142" w14:textId="77777777" w:rsidTr="006F6789">
        <w:trPr>
          <w:trHeight w:val="436"/>
        </w:trPr>
        <w:tc>
          <w:tcPr>
            <w:tcW w:w="8075" w:type="dxa"/>
            <w:gridSpan w:val="6"/>
            <w:shd w:val="clear" w:color="auto" w:fill="BDD6EE" w:themeFill="accent5" w:themeFillTint="66"/>
          </w:tcPr>
          <w:p w14:paraId="351B07A5" w14:textId="77777777" w:rsidR="00836AC2" w:rsidRPr="00BD0352" w:rsidRDefault="00836AC2" w:rsidP="00BC2BC7">
            <w:pPr>
              <w:spacing w:before="60" w:after="60"/>
              <w:rPr>
                <w:rFonts w:ascii="Aptos" w:hAnsi="Aptos"/>
                <w:sz w:val="20"/>
                <w:szCs w:val="20"/>
              </w:rPr>
            </w:pPr>
            <w:r w:rsidRPr="00BD0352">
              <w:rPr>
                <w:rFonts w:ascii="Aptos" w:hAnsi="Aptos" w:cstheme="minorHAnsi"/>
                <w:b/>
              </w:rPr>
              <w:t>Support provided to the individual:</w:t>
            </w:r>
          </w:p>
        </w:tc>
        <w:tc>
          <w:tcPr>
            <w:tcW w:w="2381" w:type="dxa"/>
            <w:shd w:val="clear" w:color="auto" w:fill="BDD6EE" w:themeFill="accent5" w:themeFillTint="66"/>
          </w:tcPr>
          <w:p w14:paraId="69012782" w14:textId="6BDBE2A0" w:rsidR="00836AC2" w:rsidRPr="00BD0352" w:rsidRDefault="00000000" w:rsidP="00BC2BC7">
            <w:pPr>
              <w:spacing w:before="60" w:after="60"/>
              <w:rPr>
                <w:rFonts w:ascii="Aptos" w:hAnsi="Aptos"/>
                <w:sz w:val="20"/>
                <w:szCs w:val="20"/>
              </w:rPr>
            </w:pPr>
            <w:sdt>
              <w:sdtPr>
                <w:rPr>
                  <w:rFonts w:ascii="Aptos" w:hAnsi="Aptos"/>
                  <w:b/>
                  <w:bCs/>
                </w:rPr>
                <w:id w:val="1293790349"/>
                <w14:checkbox>
                  <w14:checked w14:val="0"/>
                  <w14:checkedState w14:val="2612" w14:font="MS Gothic"/>
                  <w14:uncheckedState w14:val="2610" w14:font="MS Gothic"/>
                </w14:checkbox>
              </w:sdtPr>
              <w:sdtContent>
                <w:r w:rsidR="00BC5453" w:rsidRPr="00BD0352">
                  <w:rPr>
                    <w:rFonts w:ascii="Aptos" w:eastAsia="MS Gothic" w:hAnsi="Aptos"/>
                    <w:b/>
                    <w:bCs/>
                  </w:rPr>
                  <w:t>☐</w:t>
                </w:r>
              </w:sdtContent>
            </w:sdt>
            <w:r w:rsidR="00836AC2" w:rsidRPr="00BD0352">
              <w:rPr>
                <w:rFonts w:ascii="Aptos" w:hAnsi="Aptos"/>
                <w:b/>
                <w:bCs/>
              </w:rPr>
              <w:t xml:space="preserve"> N/A to this request</w:t>
            </w:r>
          </w:p>
        </w:tc>
      </w:tr>
      <w:tr w:rsidR="00836AC2" w:rsidRPr="00BD0352" w14:paraId="05FBDF28" w14:textId="77777777" w:rsidTr="006F6789">
        <w:trPr>
          <w:trHeight w:val="587"/>
        </w:trPr>
        <w:tc>
          <w:tcPr>
            <w:tcW w:w="10456" w:type="dxa"/>
            <w:gridSpan w:val="7"/>
            <w:shd w:val="clear" w:color="auto" w:fill="D9D9D9" w:themeFill="background1" w:themeFillShade="D9"/>
          </w:tcPr>
          <w:p w14:paraId="29B29035" w14:textId="6801F6D2" w:rsidR="00836AC2" w:rsidRPr="00BD0352" w:rsidRDefault="000C4E39" w:rsidP="001876CF">
            <w:pPr>
              <w:spacing w:before="60" w:after="60"/>
              <w:rPr>
                <w:rFonts w:ascii="Aptos" w:hAnsi="Aptos"/>
                <w:sz w:val="20"/>
                <w:szCs w:val="20"/>
              </w:rPr>
            </w:pPr>
            <w:r w:rsidRPr="00BD0352">
              <w:rPr>
                <w:rFonts w:ascii="Aptos" w:hAnsi="Aptos"/>
                <w:noProof/>
                <w:sz w:val="20"/>
                <w:szCs w:val="20"/>
              </w:rPr>
              <w:drawing>
                <wp:anchor distT="0" distB="0" distL="114300" distR="114300" simplePos="0" relativeHeight="251658243" behindDoc="1" locked="0" layoutInCell="1" allowOverlap="1" wp14:anchorId="559E6D8B" wp14:editId="71CC0522">
                  <wp:simplePos x="0" y="0"/>
                  <wp:positionH relativeFrom="column">
                    <wp:posOffset>41275</wp:posOffset>
                  </wp:positionH>
                  <wp:positionV relativeFrom="paragraph">
                    <wp:posOffset>526595</wp:posOffset>
                  </wp:positionV>
                  <wp:extent cx="300106" cy="270662"/>
                  <wp:effectExtent l="0" t="0" r="5080" b="0"/>
                  <wp:wrapTight wrapText="bothSides">
                    <wp:wrapPolygon edited="0">
                      <wp:start x="6864" y="0"/>
                      <wp:lineTo x="0" y="13690"/>
                      <wp:lineTo x="0" y="19775"/>
                      <wp:lineTo x="20593" y="19775"/>
                      <wp:lineTo x="20593" y="16732"/>
                      <wp:lineTo x="13729" y="0"/>
                      <wp:lineTo x="6864" y="0"/>
                    </wp:wrapPolygon>
                  </wp:wrapTight>
                  <wp:docPr id="1601678094" name="Graphic 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727328" name="Graphic 1891727328" descr="Warning with solid fill"/>
                          <pic:cNvPicPr/>
                        </pic:nvPicPr>
                        <pic:blipFill rotWithShape="1">
                          <a:blip r:embed="rId19">
                            <a:extLst>
                              <a:ext uri="{96DAC541-7B7A-43D3-8B79-37D633B846F1}">
                                <asvg:svgBlip xmlns:asvg="http://schemas.microsoft.com/office/drawing/2016/SVG/main" r:embed="rId20"/>
                              </a:ext>
                            </a:extLst>
                          </a:blip>
                          <a:srcRect l="4807" t="9602" r="4719" b="8799"/>
                          <a:stretch/>
                        </pic:blipFill>
                        <pic:spPr bwMode="auto">
                          <a:xfrm>
                            <a:off x="0" y="0"/>
                            <a:ext cx="300106" cy="27066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36AC2" w:rsidRPr="00BD0352">
              <w:rPr>
                <w:rFonts w:ascii="Aptos" w:hAnsi="Aptos"/>
                <w:b/>
                <w:bCs/>
                <w:sz w:val="20"/>
                <w:szCs w:val="20"/>
              </w:rPr>
              <w:t xml:space="preserve">Note any support that has been offered in advance of or during the request to help the individual understand what is being asked for and why. </w:t>
            </w:r>
            <w:r w:rsidR="00836AC2" w:rsidRPr="00BD0352">
              <w:rPr>
                <w:rFonts w:ascii="Aptos" w:hAnsi="Aptos"/>
                <w:sz w:val="20"/>
                <w:szCs w:val="20"/>
              </w:rPr>
              <w:t>E.g. additional time to consider the request / appropriate adjustments / interpreter / presence of a support service, independent legal advisor, next of kin, trusted individual, i.e. friend or carer.</w:t>
            </w:r>
          </w:p>
          <w:p w14:paraId="42530537" w14:textId="7AA6B1DA" w:rsidR="00836AC2" w:rsidRPr="00BD0352" w:rsidRDefault="00836AC2" w:rsidP="001876CF">
            <w:pPr>
              <w:spacing w:before="60" w:after="60"/>
              <w:rPr>
                <w:rFonts w:ascii="Aptos" w:hAnsi="Aptos"/>
                <w:sz w:val="20"/>
                <w:szCs w:val="20"/>
              </w:rPr>
            </w:pPr>
            <w:r w:rsidRPr="00BD0352">
              <w:rPr>
                <w:rFonts w:ascii="Aptos" w:hAnsi="Aptos"/>
                <w:b/>
                <w:bCs/>
                <w:sz w:val="20"/>
                <w:szCs w:val="20"/>
              </w:rPr>
              <w:t>There must not be any conflict of interest</w:t>
            </w:r>
            <w:r w:rsidRPr="00BD0352">
              <w:rPr>
                <w:rFonts w:ascii="Aptos" w:hAnsi="Aptos"/>
                <w:sz w:val="20"/>
                <w:szCs w:val="20"/>
              </w:rPr>
              <w:t xml:space="preserve"> </w:t>
            </w:r>
            <w:r w:rsidRPr="00BD0352">
              <w:rPr>
                <w:rFonts w:ascii="Aptos" w:hAnsi="Aptos"/>
                <w:b/>
                <w:bCs/>
                <w:sz w:val="20"/>
                <w:szCs w:val="20"/>
              </w:rPr>
              <w:t>in a person or organisations involvement.</w:t>
            </w:r>
            <w:r w:rsidRPr="00BD0352">
              <w:rPr>
                <w:rFonts w:ascii="Aptos" w:hAnsi="Aptos"/>
                <w:sz w:val="20"/>
                <w:szCs w:val="20"/>
              </w:rPr>
              <w:t xml:space="preserve"> E.g. they must not be a suspect / someone involved in the case / someone that works with or for the suspect.</w:t>
            </w:r>
          </w:p>
        </w:tc>
      </w:tr>
      <w:tr w:rsidR="00836AC2" w:rsidRPr="00BD0352" w14:paraId="40B407DD" w14:textId="77777777" w:rsidTr="006F6789">
        <w:trPr>
          <w:trHeight w:val="489"/>
        </w:trPr>
        <w:tc>
          <w:tcPr>
            <w:tcW w:w="10456" w:type="dxa"/>
            <w:gridSpan w:val="7"/>
          </w:tcPr>
          <w:p w14:paraId="2AACC2A5" w14:textId="47CF5D4B" w:rsidR="00836AC2" w:rsidRPr="00BD0352" w:rsidRDefault="003E2C47" w:rsidP="00640622">
            <w:pPr>
              <w:tabs>
                <w:tab w:val="left" w:pos="2216"/>
                <w:tab w:val="left" w:pos="9166"/>
              </w:tabs>
              <w:spacing w:before="70" w:after="70"/>
              <w:rPr>
                <w:rFonts w:ascii="Aptos" w:hAnsi="Aptos"/>
              </w:rPr>
            </w:pPr>
            <w:r>
              <w:rPr>
                <w:rFonts w:ascii="Aptos" w:hAnsi="Aptos"/>
              </w:rPr>
              <w:tab/>
            </w:r>
            <w:r w:rsidR="00640622">
              <w:rPr>
                <w:rFonts w:ascii="Aptos" w:hAnsi="Aptos"/>
              </w:rPr>
              <w:tab/>
            </w:r>
          </w:p>
        </w:tc>
      </w:tr>
      <w:tr w:rsidR="00D339F2" w:rsidRPr="00BD0352" w14:paraId="006BCD84" w14:textId="77777777" w:rsidTr="00836AC2">
        <w:trPr>
          <w:trHeight w:val="411"/>
        </w:trPr>
        <w:tc>
          <w:tcPr>
            <w:tcW w:w="8075" w:type="dxa"/>
            <w:gridSpan w:val="6"/>
            <w:shd w:val="clear" w:color="auto" w:fill="BDD6EE" w:themeFill="accent5" w:themeFillTint="66"/>
          </w:tcPr>
          <w:p w14:paraId="7C021EFD" w14:textId="2B818291" w:rsidR="00D339F2" w:rsidRPr="00BD0352" w:rsidRDefault="00D339F2" w:rsidP="00115B80">
            <w:pPr>
              <w:spacing w:before="70" w:after="70"/>
              <w:rPr>
                <w:rFonts w:ascii="Aptos" w:hAnsi="Aptos"/>
                <w:b/>
                <w:bCs/>
                <w:sz w:val="20"/>
                <w:szCs w:val="20"/>
              </w:rPr>
            </w:pPr>
            <w:r w:rsidRPr="00BD0352">
              <w:rPr>
                <w:rFonts w:ascii="Aptos" w:hAnsi="Aptos"/>
                <w:b/>
                <w:bCs/>
              </w:rPr>
              <w:lastRenderedPageBreak/>
              <w:t xml:space="preserve">Individual’s </w:t>
            </w:r>
            <w:r w:rsidR="004775AA" w:rsidRPr="00BD0352">
              <w:rPr>
                <w:rFonts w:ascii="Aptos" w:hAnsi="Aptos"/>
                <w:b/>
                <w:bCs/>
              </w:rPr>
              <w:t>f</w:t>
            </w:r>
            <w:r w:rsidRPr="00BD0352">
              <w:rPr>
                <w:rFonts w:ascii="Aptos" w:hAnsi="Aptos"/>
                <w:b/>
                <w:bCs/>
              </w:rPr>
              <w:t>lags:</w:t>
            </w:r>
          </w:p>
        </w:tc>
        <w:tc>
          <w:tcPr>
            <w:tcW w:w="2381" w:type="dxa"/>
            <w:shd w:val="clear" w:color="auto" w:fill="BDD6EE" w:themeFill="accent5" w:themeFillTint="66"/>
          </w:tcPr>
          <w:p w14:paraId="16276574" w14:textId="6592DC29" w:rsidR="00D339F2" w:rsidRPr="00BD0352" w:rsidRDefault="00000000" w:rsidP="00115B80">
            <w:pPr>
              <w:spacing w:before="70" w:after="70"/>
              <w:rPr>
                <w:rFonts w:ascii="Aptos" w:hAnsi="Aptos"/>
                <w:b/>
                <w:bCs/>
                <w:sz w:val="20"/>
                <w:szCs w:val="20"/>
              </w:rPr>
            </w:pPr>
            <w:sdt>
              <w:sdtPr>
                <w:rPr>
                  <w:rFonts w:ascii="Aptos" w:hAnsi="Aptos"/>
                  <w:b/>
                  <w:bCs/>
                </w:rPr>
                <w:id w:val="-1085611143"/>
                <w14:checkbox>
                  <w14:checked w14:val="0"/>
                  <w14:checkedState w14:val="2612" w14:font="MS Gothic"/>
                  <w14:uncheckedState w14:val="2610" w14:font="MS Gothic"/>
                </w14:checkbox>
              </w:sdtPr>
              <w:sdtContent>
                <w:r w:rsidR="00BC5453" w:rsidRPr="00BD0352">
                  <w:rPr>
                    <w:rFonts w:ascii="Aptos" w:eastAsia="MS Gothic" w:hAnsi="Aptos"/>
                    <w:b/>
                    <w:bCs/>
                  </w:rPr>
                  <w:t>☐</w:t>
                </w:r>
              </w:sdtContent>
            </w:sdt>
            <w:r w:rsidR="00D339F2" w:rsidRPr="00BD0352">
              <w:rPr>
                <w:rFonts w:ascii="Aptos" w:hAnsi="Aptos"/>
                <w:b/>
                <w:bCs/>
              </w:rPr>
              <w:t xml:space="preserve"> N/A to this request</w:t>
            </w:r>
          </w:p>
        </w:tc>
      </w:tr>
      <w:tr w:rsidR="002E4A4C" w:rsidRPr="00BD0352" w14:paraId="4430B6AA" w14:textId="77777777" w:rsidTr="006F6789">
        <w:trPr>
          <w:trHeight w:val="587"/>
        </w:trPr>
        <w:tc>
          <w:tcPr>
            <w:tcW w:w="10456" w:type="dxa"/>
            <w:gridSpan w:val="7"/>
            <w:shd w:val="clear" w:color="auto" w:fill="D9D9D9" w:themeFill="background1" w:themeFillShade="D9"/>
          </w:tcPr>
          <w:p w14:paraId="1745C4CA" w14:textId="3C8CA69B" w:rsidR="00B17F53" w:rsidRPr="00BD0352" w:rsidRDefault="00B17F53" w:rsidP="00057BD2">
            <w:pPr>
              <w:spacing w:before="60" w:after="60"/>
              <w:rPr>
                <w:rFonts w:ascii="Aptos" w:hAnsi="Aptos"/>
                <w:sz w:val="20"/>
                <w:szCs w:val="20"/>
              </w:rPr>
            </w:pPr>
            <w:hyperlink r:id="rId21" w:history="1">
              <w:r w:rsidRPr="00BD0352">
                <w:rPr>
                  <w:rStyle w:val="Hyperlink"/>
                  <w:rFonts w:ascii="Aptos" w:hAnsi="Aptos"/>
                  <w:color w:val="0070C0"/>
                  <w:sz w:val="20"/>
                  <w:szCs w:val="20"/>
                </w:rPr>
                <w:t>Mental Capacity Act 2005</w:t>
              </w:r>
            </w:hyperlink>
            <w:r w:rsidRPr="00BD0352">
              <w:rPr>
                <w:rFonts w:ascii="Aptos" w:hAnsi="Aptos"/>
                <w:sz w:val="20"/>
                <w:szCs w:val="20"/>
              </w:rPr>
              <w:t xml:space="preserve"> and </w:t>
            </w:r>
            <w:hyperlink r:id="rId22" w:history="1">
              <w:r w:rsidRPr="00BD0352">
                <w:rPr>
                  <w:rStyle w:val="Hyperlink"/>
                  <w:rFonts w:ascii="Aptos" w:hAnsi="Aptos"/>
                  <w:sz w:val="20"/>
                  <w:szCs w:val="20"/>
                </w:rPr>
                <w:t>Victim Information Requests: Code of Practice</w:t>
              </w:r>
            </w:hyperlink>
            <w:r w:rsidRPr="00BD0352">
              <w:rPr>
                <w:rFonts w:ascii="Aptos" w:hAnsi="Aptos"/>
                <w:sz w:val="20"/>
                <w:szCs w:val="20"/>
              </w:rPr>
              <w:t xml:space="preserve"> </w:t>
            </w:r>
            <w:r w:rsidR="00B0500F" w:rsidRPr="00BD0352">
              <w:rPr>
                <w:rFonts w:ascii="Aptos" w:hAnsi="Aptos"/>
                <w:sz w:val="20"/>
                <w:szCs w:val="20"/>
              </w:rPr>
              <w:t xml:space="preserve">consider </w:t>
            </w:r>
            <w:r w:rsidRPr="00BD0352">
              <w:rPr>
                <w:rFonts w:ascii="Aptos" w:hAnsi="Aptos"/>
                <w:sz w:val="20"/>
                <w:szCs w:val="20"/>
              </w:rPr>
              <w:t>a child to be under 16yrs and a young adult 16-17yrs</w:t>
            </w:r>
            <w:r w:rsidR="00563B64" w:rsidRPr="00BD0352">
              <w:rPr>
                <w:rFonts w:ascii="Aptos" w:hAnsi="Aptos"/>
                <w:sz w:val="20"/>
                <w:szCs w:val="20"/>
              </w:rPr>
              <w:t>.</w:t>
            </w:r>
            <w:r w:rsidR="00584014" w:rsidRPr="00BD0352">
              <w:rPr>
                <w:rFonts w:ascii="Aptos" w:hAnsi="Aptos"/>
                <w:sz w:val="20"/>
                <w:szCs w:val="20"/>
              </w:rPr>
              <w:t xml:space="preserve"> </w:t>
            </w:r>
            <w:r w:rsidRPr="00BD0352">
              <w:rPr>
                <w:rFonts w:ascii="Aptos" w:hAnsi="Aptos"/>
                <w:sz w:val="20"/>
                <w:szCs w:val="20"/>
              </w:rPr>
              <w:t xml:space="preserve">However, </w:t>
            </w:r>
            <w:r w:rsidR="00F17B17" w:rsidRPr="00BD0352">
              <w:rPr>
                <w:rFonts w:ascii="Aptos" w:hAnsi="Aptos"/>
                <w:sz w:val="20"/>
                <w:szCs w:val="20"/>
              </w:rPr>
              <w:t xml:space="preserve">for confidential health information requests, a child or young person 12yrs or over </w:t>
            </w:r>
            <w:r w:rsidR="003B70FA" w:rsidRPr="00BD0352">
              <w:rPr>
                <w:rFonts w:ascii="Aptos" w:hAnsi="Aptos"/>
                <w:sz w:val="20"/>
                <w:szCs w:val="20"/>
              </w:rPr>
              <w:t>is</w:t>
            </w:r>
            <w:r w:rsidR="00F17B17" w:rsidRPr="00BD0352">
              <w:rPr>
                <w:rFonts w:ascii="Aptos" w:hAnsi="Aptos"/>
                <w:sz w:val="20"/>
                <w:szCs w:val="20"/>
              </w:rPr>
              <w:t xml:space="preserve"> generally presumed to have the competence to give or withhold consent to the release of their information.</w:t>
            </w:r>
            <w:r w:rsidR="00287904" w:rsidRPr="00BD0352">
              <w:rPr>
                <w:rFonts w:ascii="Aptos" w:hAnsi="Aptos"/>
                <w:sz w:val="20"/>
                <w:szCs w:val="20"/>
              </w:rPr>
              <w:t xml:space="preserve"> </w:t>
            </w:r>
          </w:p>
          <w:p w14:paraId="629689C8" w14:textId="18803BDE" w:rsidR="005909B1" w:rsidRPr="00BD0352" w:rsidRDefault="005E1D5F" w:rsidP="00057BD2">
            <w:pPr>
              <w:spacing w:before="60" w:after="60"/>
              <w:rPr>
                <w:rFonts w:ascii="Aptos" w:hAnsi="Aptos"/>
                <w:b/>
                <w:bCs/>
                <w:sz w:val="20"/>
                <w:szCs w:val="20"/>
              </w:rPr>
            </w:pPr>
            <w:r w:rsidRPr="00BD0352">
              <w:rPr>
                <w:rFonts w:ascii="Aptos" w:hAnsi="Aptos"/>
                <w:b/>
                <w:bCs/>
                <w:sz w:val="20"/>
                <w:szCs w:val="20"/>
              </w:rPr>
              <w:t>In all instances, each</w:t>
            </w:r>
            <w:r w:rsidR="0002551C" w:rsidRPr="00BD0352">
              <w:rPr>
                <w:rFonts w:ascii="Aptos" w:hAnsi="Aptos"/>
                <w:b/>
                <w:bCs/>
                <w:sz w:val="20"/>
                <w:szCs w:val="20"/>
              </w:rPr>
              <w:t xml:space="preserve"> case must be judged on its own merits, </w:t>
            </w:r>
            <w:r w:rsidR="0002551C" w:rsidRPr="00BD0352">
              <w:rPr>
                <w:rFonts w:ascii="Aptos" w:hAnsi="Aptos"/>
                <w:sz w:val="20"/>
                <w:szCs w:val="20"/>
              </w:rPr>
              <w:t>and in the case of a child under the age of 16 who lacks competence, or a young person aged 16 or 17 years old who lacks capacity anyone with parental responsibility can give or withhold agreement to the release of information on their behalf.</w:t>
            </w:r>
          </w:p>
        </w:tc>
      </w:tr>
      <w:tr w:rsidR="008F4998" w:rsidRPr="00BD0352" w14:paraId="7501551A" w14:textId="77777777" w:rsidTr="00601DC8">
        <w:tc>
          <w:tcPr>
            <w:tcW w:w="5098" w:type="dxa"/>
            <w:gridSpan w:val="3"/>
          </w:tcPr>
          <w:p w14:paraId="6F7BA78B" w14:textId="0499A6B2" w:rsidR="008F4998" w:rsidRPr="00BD0352" w:rsidRDefault="00000000" w:rsidP="008F4998">
            <w:pPr>
              <w:spacing w:before="70" w:after="70"/>
              <w:ind w:left="166" w:hanging="166"/>
              <w:rPr>
                <w:rFonts w:ascii="Aptos" w:hAnsi="Aptos"/>
              </w:rPr>
            </w:pPr>
            <w:sdt>
              <w:sdtPr>
                <w:rPr>
                  <w:rFonts w:ascii="Aptos" w:hAnsi="Aptos"/>
                </w:rPr>
                <w:id w:val="274831162"/>
                <w14:checkbox>
                  <w14:checked w14:val="0"/>
                  <w14:checkedState w14:val="2612" w14:font="MS Gothic"/>
                  <w14:uncheckedState w14:val="2610" w14:font="MS Gothic"/>
                </w14:checkbox>
              </w:sdtPr>
              <w:sdtContent>
                <w:r w:rsidR="003E11D4" w:rsidRPr="00BD0352">
                  <w:rPr>
                    <w:rFonts w:ascii="Aptos" w:eastAsia="MS Gothic" w:hAnsi="Aptos"/>
                  </w:rPr>
                  <w:t>☐</w:t>
                </w:r>
              </w:sdtContent>
            </w:sdt>
            <w:r w:rsidR="008F4998" w:rsidRPr="00BD0352">
              <w:rPr>
                <w:rFonts w:ascii="Aptos" w:hAnsi="Aptos"/>
              </w:rPr>
              <w:t xml:space="preserve"> Child </w:t>
            </w:r>
            <w:r w:rsidR="003B044C" w:rsidRPr="00BD0352">
              <w:rPr>
                <w:rFonts w:ascii="Aptos" w:hAnsi="Aptos"/>
              </w:rPr>
              <w:t>under 16</w:t>
            </w:r>
            <w:r w:rsidR="00780A79" w:rsidRPr="00BD0352">
              <w:rPr>
                <w:rFonts w:ascii="Aptos" w:hAnsi="Aptos"/>
              </w:rPr>
              <w:t>yrs deemed</w:t>
            </w:r>
            <w:r w:rsidR="008F4998" w:rsidRPr="00BD0352">
              <w:rPr>
                <w:rFonts w:ascii="Aptos" w:hAnsi="Aptos"/>
              </w:rPr>
              <w:t xml:space="preserve"> to </w:t>
            </w:r>
            <w:r w:rsidR="00780A79" w:rsidRPr="00BD0352">
              <w:rPr>
                <w:rFonts w:ascii="Aptos" w:hAnsi="Aptos"/>
              </w:rPr>
              <w:t xml:space="preserve">be competent </w:t>
            </w:r>
          </w:p>
        </w:tc>
        <w:tc>
          <w:tcPr>
            <w:tcW w:w="5358" w:type="dxa"/>
            <w:gridSpan w:val="4"/>
          </w:tcPr>
          <w:p w14:paraId="1BDC7F03" w14:textId="1DFC17A4" w:rsidR="008F4998" w:rsidRPr="00BD0352" w:rsidRDefault="00000000" w:rsidP="008F4998">
            <w:pPr>
              <w:spacing w:before="70" w:after="70"/>
              <w:ind w:left="174" w:hanging="174"/>
              <w:rPr>
                <w:rFonts w:ascii="Aptos" w:hAnsi="Aptos"/>
              </w:rPr>
            </w:pPr>
            <w:sdt>
              <w:sdtPr>
                <w:rPr>
                  <w:rFonts w:ascii="Aptos" w:hAnsi="Aptos"/>
                </w:rPr>
                <w:id w:val="628353856"/>
                <w14:checkbox>
                  <w14:checked w14:val="0"/>
                  <w14:checkedState w14:val="2612" w14:font="MS Gothic"/>
                  <w14:uncheckedState w14:val="2610" w14:font="MS Gothic"/>
                </w14:checkbox>
              </w:sdtPr>
              <w:sdtContent>
                <w:r w:rsidR="003E11D4" w:rsidRPr="00BD0352">
                  <w:rPr>
                    <w:rFonts w:ascii="Aptos" w:eastAsia="MS Gothic" w:hAnsi="Aptos"/>
                  </w:rPr>
                  <w:t>☐</w:t>
                </w:r>
              </w:sdtContent>
            </w:sdt>
            <w:r w:rsidR="008F4998" w:rsidRPr="00BD0352">
              <w:rPr>
                <w:rFonts w:ascii="Aptos" w:hAnsi="Aptos"/>
              </w:rPr>
              <w:t xml:space="preserve"> Child </w:t>
            </w:r>
            <w:r w:rsidR="003E11D4" w:rsidRPr="00BD0352">
              <w:rPr>
                <w:rFonts w:ascii="Aptos" w:hAnsi="Aptos"/>
              </w:rPr>
              <w:t xml:space="preserve">under 16yrs who lacks competency </w:t>
            </w:r>
          </w:p>
        </w:tc>
      </w:tr>
      <w:tr w:rsidR="00780A79" w:rsidRPr="00BD0352" w14:paraId="31F9C6B0" w14:textId="77777777" w:rsidTr="00601DC8">
        <w:tc>
          <w:tcPr>
            <w:tcW w:w="5098" w:type="dxa"/>
            <w:gridSpan w:val="3"/>
          </w:tcPr>
          <w:p w14:paraId="0AC235DF" w14:textId="5C46613E" w:rsidR="00780A79" w:rsidRPr="00BD0352" w:rsidRDefault="00000000" w:rsidP="008F4998">
            <w:pPr>
              <w:spacing w:before="70" w:after="70"/>
              <w:ind w:left="166" w:hanging="166"/>
              <w:rPr>
                <w:rFonts w:ascii="Aptos" w:hAnsi="Aptos"/>
              </w:rPr>
            </w:pPr>
            <w:sdt>
              <w:sdtPr>
                <w:rPr>
                  <w:rFonts w:ascii="Aptos" w:hAnsi="Aptos"/>
                </w:rPr>
                <w:id w:val="-1653445402"/>
                <w14:checkbox>
                  <w14:checked w14:val="0"/>
                  <w14:checkedState w14:val="2612" w14:font="MS Gothic"/>
                  <w14:uncheckedState w14:val="2610" w14:font="MS Gothic"/>
                </w14:checkbox>
              </w:sdtPr>
              <w:sdtContent>
                <w:r w:rsidR="00780A79" w:rsidRPr="00BD0352">
                  <w:rPr>
                    <w:rFonts w:ascii="Aptos" w:eastAsia="MS Gothic" w:hAnsi="Aptos"/>
                  </w:rPr>
                  <w:t>☐</w:t>
                </w:r>
              </w:sdtContent>
            </w:sdt>
            <w:r w:rsidR="00780A79" w:rsidRPr="00BD0352">
              <w:rPr>
                <w:rFonts w:ascii="Aptos" w:hAnsi="Aptos"/>
              </w:rPr>
              <w:t xml:space="preserve"> </w:t>
            </w:r>
            <w:r w:rsidR="003E11D4" w:rsidRPr="00BD0352">
              <w:rPr>
                <w:rFonts w:ascii="Aptos" w:hAnsi="Aptos"/>
              </w:rPr>
              <w:t xml:space="preserve">Young adults </w:t>
            </w:r>
            <w:r w:rsidR="00F06B88" w:rsidRPr="00BD0352">
              <w:rPr>
                <w:rFonts w:ascii="Aptos" w:hAnsi="Aptos"/>
              </w:rPr>
              <w:t xml:space="preserve">16-17yrs </w:t>
            </w:r>
            <w:r w:rsidR="003E11D4" w:rsidRPr="00BD0352">
              <w:rPr>
                <w:rFonts w:ascii="Aptos" w:hAnsi="Aptos"/>
              </w:rPr>
              <w:t>deemed to have capacity</w:t>
            </w:r>
          </w:p>
        </w:tc>
        <w:tc>
          <w:tcPr>
            <w:tcW w:w="5358" w:type="dxa"/>
            <w:gridSpan w:val="4"/>
          </w:tcPr>
          <w:p w14:paraId="57995FB7" w14:textId="2A4F2038" w:rsidR="00780A79" w:rsidRPr="00BD0352" w:rsidRDefault="00000000" w:rsidP="008F4998">
            <w:pPr>
              <w:spacing w:before="70" w:after="70"/>
              <w:ind w:left="174" w:hanging="174"/>
              <w:rPr>
                <w:rFonts w:ascii="Aptos" w:hAnsi="Aptos"/>
              </w:rPr>
            </w:pPr>
            <w:sdt>
              <w:sdtPr>
                <w:rPr>
                  <w:rFonts w:ascii="Aptos" w:hAnsi="Aptos"/>
                </w:rPr>
                <w:id w:val="916914309"/>
                <w14:checkbox>
                  <w14:checked w14:val="0"/>
                  <w14:checkedState w14:val="2612" w14:font="MS Gothic"/>
                  <w14:uncheckedState w14:val="2610" w14:font="MS Gothic"/>
                </w14:checkbox>
              </w:sdtPr>
              <w:sdtContent>
                <w:r w:rsidR="003E11D4" w:rsidRPr="00BD0352">
                  <w:rPr>
                    <w:rFonts w:ascii="Aptos" w:eastAsia="MS Gothic" w:hAnsi="Aptos"/>
                  </w:rPr>
                  <w:t>☐</w:t>
                </w:r>
              </w:sdtContent>
            </w:sdt>
            <w:r w:rsidR="003E11D4" w:rsidRPr="00BD0352">
              <w:rPr>
                <w:rFonts w:ascii="Aptos" w:hAnsi="Aptos"/>
              </w:rPr>
              <w:t xml:space="preserve"> Young adults </w:t>
            </w:r>
            <w:r w:rsidR="00F06B88" w:rsidRPr="00BD0352">
              <w:rPr>
                <w:rFonts w:ascii="Aptos" w:hAnsi="Aptos"/>
              </w:rPr>
              <w:t xml:space="preserve">16-17yrs </w:t>
            </w:r>
            <w:r w:rsidR="003E11D4" w:rsidRPr="00BD0352">
              <w:rPr>
                <w:rFonts w:ascii="Aptos" w:hAnsi="Aptos"/>
              </w:rPr>
              <w:t xml:space="preserve">deemed </w:t>
            </w:r>
            <w:r w:rsidR="002478F7" w:rsidRPr="00BD0352">
              <w:rPr>
                <w:rFonts w:ascii="Aptos" w:hAnsi="Aptos"/>
              </w:rPr>
              <w:t>not</w:t>
            </w:r>
            <w:r w:rsidR="003E11D4" w:rsidRPr="00BD0352">
              <w:rPr>
                <w:rFonts w:ascii="Aptos" w:hAnsi="Aptos"/>
              </w:rPr>
              <w:t xml:space="preserve"> </w:t>
            </w:r>
            <w:r w:rsidR="002478F7" w:rsidRPr="00BD0352">
              <w:rPr>
                <w:rFonts w:ascii="Aptos" w:hAnsi="Aptos"/>
              </w:rPr>
              <w:t>to have capacity</w:t>
            </w:r>
          </w:p>
        </w:tc>
      </w:tr>
      <w:tr w:rsidR="008F4998" w:rsidRPr="00BD0352" w14:paraId="35B20FE2" w14:textId="77777777" w:rsidTr="00601DC8">
        <w:tc>
          <w:tcPr>
            <w:tcW w:w="5098" w:type="dxa"/>
            <w:gridSpan w:val="3"/>
          </w:tcPr>
          <w:p w14:paraId="4A36B64C" w14:textId="75BE97F1" w:rsidR="008F4998" w:rsidRPr="00BD0352" w:rsidRDefault="00000000" w:rsidP="00115B80">
            <w:pPr>
              <w:spacing w:before="70" w:after="70"/>
              <w:rPr>
                <w:rFonts w:ascii="Aptos" w:hAnsi="Aptos"/>
              </w:rPr>
            </w:pPr>
            <w:sdt>
              <w:sdtPr>
                <w:rPr>
                  <w:rFonts w:ascii="Aptos" w:hAnsi="Aptos"/>
                </w:rPr>
                <w:id w:val="-1761131852"/>
                <w14:checkbox>
                  <w14:checked w14:val="0"/>
                  <w14:checkedState w14:val="2612" w14:font="MS Gothic"/>
                  <w14:uncheckedState w14:val="2610" w14:font="MS Gothic"/>
                </w14:checkbox>
              </w:sdtPr>
              <w:sdtContent>
                <w:r w:rsidR="002478F7" w:rsidRPr="00BD0352">
                  <w:rPr>
                    <w:rFonts w:ascii="Aptos" w:eastAsia="MS Gothic" w:hAnsi="Aptos"/>
                  </w:rPr>
                  <w:t>☐</w:t>
                </w:r>
              </w:sdtContent>
            </w:sdt>
            <w:r w:rsidR="002478F7" w:rsidRPr="00BD0352">
              <w:rPr>
                <w:rFonts w:ascii="Aptos" w:hAnsi="Aptos"/>
              </w:rPr>
              <w:t xml:space="preserve"> Adult at Risk / Vulnerable Victim</w:t>
            </w:r>
            <w:r w:rsidR="002478F7" w:rsidRPr="00BD0352">
              <w:rPr>
                <w:rFonts w:ascii="Aptos" w:hAnsi="Aptos"/>
                <w:sz w:val="18"/>
                <w:szCs w:val="18"/>
              </w:rPr>
              <w:t xml:space="preserve">  </w:t>
            </w:r>
          </w:p>
        </w:tc>
        <w:tc>
          <w:tcPr>
            <w:tcW w:w="5358" w:type="dxa"/>
            <w:gridSpan w:val="4"/>
          </w:tcPr>
          <w:p w14:paraId="4F2ABD6E" w14:textId="602873D6" w:rsidR="008F4998" w:rsidRPr="00BD0352" w:rsidRDefault="00000000" w:rsidP="00115B80">
            <w:pPr>
              <w:spacing w:before="70" w:after="70"/>
              <w:rPr>
                <w:rFonts w:ascii="Aptos" w:hAnsi="Aptos"/>
              </w:rPr>
            </w:pPr>
            <w:sdt>
              <w:sdtPr>
                <w:rPr>
                  <w:rFonts w:ascii="Aptos" w:hAnsi="Aptos"/>
                </w:rPr>
                <w:id w:val="-1307858956"/>
                <w14:checkbox>
                  <w14:checked w14:val="0"/>
                  <w14:checkedState w14:val="2612" w14:font="MS Gothic"/>
                  <w14:uncheckedState w14:val="2610" w14:font="MS Gothic"/>
                </w14:checkbox>
              </w:sdtPr>
              <w:sdtContent>
                <w:r w:rsidR="002478F7" w:rsidRPr="00BD0352">
                  <w:rPr>
                    <w:rFonts w:ascii="Aptos" w:eastAsia="MS Gothic" w:hAnsi="Aptos"/>
                  </w:rPr>
                  <w:t>☐</w:t>
                </w:r>
              </w:sdtContent>
            </w:sdt>
            <w:r w:rsidR="002478F7" w:rsidRPr="00BD0352">
              <w:rPr>
                <w:rFonts w:ascii="Aptos" w:hAnsi="Aptos"/>
              </w:rPr>
              <w:t xml:space="preserve"> Adult aged 18 or over who lacks capacity</w:t>
            </w:r>
          </w:p>
        </w:tc>
      </w:tr>
      <w:tr w:rsidR="002E4A4C" w:rsidRPr="00BD0352" w14:paraId="465C05C7" w14:textId="77777777" w:rsidTr="00E00AE3">
        <w:tc>
          <w:tcPr>
            <w:tcW w:w="10456" w:type="dxa"/>
            <w:gridSpan w:val="7"/>
            <w:shd w:val="clear" w:color="auto" w:fill="D9D9D9" w:themeFill="background1" w:themeFillShade="D9"/>
          </w:tcPr>
          <w:p w14:paraId="6437A905" w14:textId="450FE7F1" w:rsidR="002E4A4C" w:rsidRPr="00BD0352" w:rsidRDefault="002E4A4C" w:rsidP="00115B80">
            <w:pPr>
              <w:spacing w:before="70" w:after="70"/>
              <w:rPr>
                <w:rFonts w:ascii="Aptos" w:hAnsi="Aptos"/>
                <w:b/>
                <w:bCs/>
              </w:rPr>
            </w:pPr>
            <w:r w:rsidRPr="00BD0352">
              <w:rPr>
                <w:rFonts w:ascii="Aptos" w:hAnsi="Aptos"/>
                <w:b/>
                <w:bCs/>
              </w:rPr>
              <w:t>Explain the basis for this assessment:</w:t>
            </w:r>
          </w:p>
        </w:tc>
      </w:tr>
      <w:tr w:rsidR="002E4A4C" w:rsidRPr="00BD0352" w14:paraId="35FD4AB1" w14:textId="77777777" w:rsidTr="009F04CA">
        <w:tc>
          <w:tcPr>
            <w:tcW w:w="10456" w:type="dxa"/>
            <w:gridSpan w:val="7"/>
          </w:tcPr>
          <w:p w14:paraId="53566F6B" w14:textId="25F9185D" w:rsidR="002E4A4C" w:rsidRPr="00BD0352" w:rsidRDefault="002E4A4C" w:rsidP="00115B80">
            <w:pPr>
              <w:spacing w:before="70" w:after="70"/>
              <w:rPr>
                <w:rFonts w:ascii="Aptos" w:hAnsi="Aptos"/>
              </w:rPr>
            </w:pPr>
          </w:p>
        </w:tc>
      </w:tr>
      <w:tr w:rsidR="002E4A4C" w:rsidRPr="00BD0352" w14:paraId="6818E828" w14:textId="77777777" w:rsidTr="00E00AE3">
        <w:tc>
          <w:tcPr>
            <w:tcW w:w="10456" w:type="dxa"/>
            <w:gridSpan w:val="7"/>
            <w:shd w:val="clear" w:color="auto" w:fill="D9D9D9" w:themeFill="background1" w:themeFillShade="D9"/>
          </w:tcPr>
          <w:p w14:paraId="66F012C1" w14:textId="551F6EC6" w:rsidR="002E4A4C" w:rsidRPr="00BD0352" w:rsidRDefault="007E4211" w:rsidP="00057BD2">
            <w:pPr>
              <w:spacing w:before="60" w:after="60"/>
              <w:rPr>
                <w:rFonts w:ascii="Aptos" w:hAnsi="Aptos"/>
                <w:b/>
                <w:bCs/>
              </w:rPr>
            </w:pPr>
            <w:r w:rsidRPr="00BD0352">
              <w:rPr>
                <w:rFonts w:ascii="Aptos" w:hAnsi="Aptos"/>
                <w:b/>
                <w:bCs/>
              </w:rPr>
              <w:t>Child / Young Person</w:t>
            </w:r>
            <w:r w:rsidR="00402109" w:rsidRPr="00BD0352">
              <w:rPr>
                <w:rFonts w:ascii="Aptos" w:hAnsi="Aptos"/>
                <w:b/>
                <w:bCs/>
              </w:rPr>
              <w:t xml:space="preserve"> </w:t>
            </w:r>
            <w:r w:rsidR="00DE397C" w:rsidRPr="00BD0352">
              <w:rPr>
                <w:rFonts w:ascii="Aptos" w:hAnsi="Aptos"/>
                <w:b/>
                <w:bCs/>
              </w:rPr>
              <w:t xml:space="preserve">16-17yrs </w:t>
            </w:r>
            <w:r w:rsidR="00402109" w:rsidRPr="00BD0352">
              <w:rPr>
                <w:rFonts w:ascii="Aptos" w:hAnsi="Aptos"/>
                <w:b/>
                <w:bCs/>
              </w:rPr>
              <w:t>without c</w:t>
            </w:r>
            <w:r w:rsidR="00A30AA1" w:rsidRPr="00BD0352">
              <w:rPr>
                <w:rFonts w:ascii="Aptos" w:hAnsi="Aptos"/>
                <w:b/>
                <w:bCs/>
              </w:rPr>
              <w:t xml:space="preserve">ompetency / capacity </w:t>
            </w:r>
            <w:r w:rsidR="00A30AA1" w:rsidRPr="00BD0352">
              <w:rPr>
                <w:rFonts w:ascii="Aptos" w:hAnsi="Aptos"/>
                <w:b/>
                <w:bCs/>
                <w:u w:val="single"/>
              </w:rPr>
              <w:t>OR</w:t>
            </w:r>
            <w:r w:rsidR="0001520B" w:rsidRPr="00BD0352">
              <w:rPr>
                <w:rFonts w:ascii="Aptos" w:hAnsi="Aptos"/>
                <w:b/>
                <w:bCs/>
              </w:rPr>
              <w:t xml:space="preserve"> Adult without Capacity </w:t>
            </w:r>
            <w:r w:rsidR="00374AF5" w:rsidRPr="00BD0352">
              <w:rPr>
                <w:rFonts w:ascii="Aptos" w:hAnsi="Aptos"/>
                <w:b/>
                <w:bCs/>
              </w:rPr>
              <w:t xml:space="preserve">– </w:t>
            </w:r>
            <w:r w:rsidR="002E4A4C" w:rsidRPr="00BD0352">
              <w:rPr>
                <w:rFonts w:ascii="Aptos" w:hAnsi="Aptos"/>
                <w:b/>
                <w:bCs/>
              </w:rPr>
              <w:t>Confirm who has been given notice about this request:</w:t>
            </w:r>
          </w:p>
          <w:p w14:paraId="230C70EC" w14:textId="029C098E" w:rsidR="00E00AE3" w:rsidRPr="00BD0352" w:rsidRDefault="00E00AE3" w:rsidP="00057BD2">
            <w:pPr>
              <w:spacing w:before="60" w:after="60"/>
              <w:rPr>
                <w:rFonts w:ascii="Aptos" w:hAnsi="Aptos"/>
                <w:sz w:val="20"/>
                <w:szCs w:val="20"/>
              </w:rPr>
            </w:pPr>
            <w:r w:rsidRPr="00BD0352">
              <w:rPr>
                <w:rFonts w:ascii="Aptos" w:hAnsi="Aptos"/>
                <w:b/>
                <w:bCs/>
                <w:sz w:val="20"/>
                <w:szCs w:val="20"/>
              </w:rPr>
              <w:t xml:space="preserve">One of the following </w:t>
            </w:r>
            <w:r w:rsidR="00C41804" w:rsidRPr="00BD0352">
              <w:rPr>
                <w:rFonts w:ascii="Aptos" w:hAnsi="Aptos"/>
                <w:b/>
                <w:bCs/>
                <w:sz w:val="20"/>
                <w:szCs w:val="20"/>
              </w:rPr>
              <w:t>should</w:t>
            </w:r>
            <w:r w:rsidRPr="00BD0352">
              <w:rPr>
                <w:rFonts w:ascii="Aptos" w:hAnsi="Aptos"/>
                <w:b/>
                <w:bCs/>
                <w:sz w:val="20"/>
                <w:szCs w:val="20"/>
              </w:rPr>
              <w:t xml:space="preserve"> be given notice:</w:t>
            </w:r>
            <w:r w:rsidRPr="00BD0352">
              <w:rPr>
                <w:rFonts w:ascii="Aptos" w:hAnsi="Aptos"/>
                <w:sz w:val="20"/>
                <w:szCs w:val="20"/>
              </w:rPr>
              <w:t xml:space="preserve"> </w:t>
            </w:r>
            <w:r w:rsidR="00496793" w:rsidRPr="00BD0352">
              <w:rPr>
                <w:rFonts w:ascii="Aptos" w:hAnsi="Aptos"/>
                <w:sz w:val="20"/>
                <w:szCs w:val="20"/>
              </w:rPr>
              <w:t>Someone with parental responsibility (e.</w:t>
            </w:r>
            <w:r w:rsidR="008B1778" w:rsidRPr="00BD0352">
              <w:rPr>
                <w:rFonts w:ascii="Aptos" w:hAnsi="Aptos"/>
                <w:sz w:val="20"/>
                <w:szCs w:val="20"/>
              </w:rPr>
              <w:t xml:space="preserve">g. </w:t>
            </w:r>
            <w:r w:rsidR="00496793" w:rsidRPr="00BD0352">
              <w:rPr>
                <w:rFonts w:ascii="Aptos" w:hAnsi="Aptos"/>
                <w:sz w:val="20"/>
                <w:szCs w:val="20"/>
              </w:rPr>
              <w:t>parent / guardian)</w:t>
            </w:r>
            <w:r w:rsidR="008B1778" w:rsidRPr="00BD0352">
              <w:rPr>
                <w:rFonts w:ascii="Aptos" w:hAnsi="Aptos"/>
                <w:sz w:val="20"/>
                <w:szCs w:val="20"/>
              </w:rPr>
              <w:t xml:space="preserve"> or formal authority to make the decision on behalf of the individual to whom the records relate (</w:t>
            </w:r>
            <w:r w:rsidR="00A248BF" w:rsidRPr="00BD0352">
              <w:rPr>
                <w:rFonts w:ascii="Aptos" w:hAnsi="Aptos"/>
                <w:sz w:val="20"/>
                <w:szCs w:val="20"/>
              </w:rPr>
              <w:t>e.g. person with lasting power of attorney, or the individual’s court appointed deputy) / I</w:t>
            </w:r>
            <w:r w:rsidRPr="00BD0352">
              <w:rPr>
                <w:rFonts w:ascii="Aptos" w:hAnsi="Aptos"/>
                <w:sz w:val="20"/>
                <w:szCs w:val="20"/>
              </w:rPr>
              <w:t>f the individual is in the care of a relevant authority or voluntary organisation, a person representing that authority or organisation / If no person described above is available, any adult considered appropriate (ideally, a trusted other such as a friend or carer).</w:t>
            </w:r>
          </w:p>
          <w:p w14:paraId="51273494" w14:textId="2F54DC69" w:rsidR="00E00AE3" w:rsidRPr="00BD0352" w:rsidRDefault="00E00AE3" w:rsidP="00057BD2">
            <w:pPr>
              <w:spacing w:before="60" w:after="60"/>
              <w:rPr>
                <w:rFonts w:ascii="Aptos" w:hAnsi="Aptos"/>
                <w:b/>
                <w:bCs/>
              </w:rPr>
            </w:pPr>
            <w:r w:rsidRPr="00BD0352">
              <w:rPr>
                <w:rFonts w:ascii="Aptos" w:hAnsi="Aptos"/>
                <w:b/>
                <w:bCs/>
                <w:noProof/>
                <w:sz w:val="20"/>
                <w:szCs w:val="20"/>
              </w:rPr>
              <w:drawing>
                <wp:anchor distT="0" distB="0" distL="114300" distR="114300" simplePos="0" relativeHeight="251658242" behindDoc="1" locked="0" layoutInCell="1" allowOverlap="1" wp14:anchorId="65987757" wp14:editId="25274496">
                  <wp:simplePos x="0" y="0"/>
                  <wp:positionH relativeFrom="column">
                    <wp:posOffset>-2540</wp:posOffset>
                  </wp:positionH>
                  <wp:positionV relativeFrom="paragraph">
                    <wp:posOffset>2540</wp:posOffset>
                  </wp:positionV>
                  <wp:extent cx="299720" cy="270510"/>
                  <wp:effectExtent l="0" t="0" r="5080" b="0"/>
                  <wp:wrapTight wrapText="bothSides">
                    <wp:wrapPolygon edited="0">
                      <wp:start x="6864" y="0"/>
                      <wp:lineTo x="0" y="13690"/>
                      <wp:lineTo x="0" y="19775"/>
                      <wp:lineTo x="20593" y="19775"/>
                      <wp:lineTo x="20593" y="16732"/>
                      <wp:lineTo x="13729" y="0"/>
                      <wp:lineTo x="6864" y="0"/>
                    </wp:wrapPolygon>
                  </wp:wrapTight>
                  <wp:docPr id="1891727328" name="Graphic 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727328" name="Graphic 1891727328" descr="Warning with solid fill"/>
                          <pic:cNvPicPr/>
                        </pic:nvPicPr>
                        <pic:blipFill rotWithShape="1">
                          <a:blip r:embed="rId19">
                            <a:extLst>
                              <a:ext uri="{96DAC541-7B7A-43D3-8B79-37D633B846F1}">
                                <asvg:svgBlip xmlns:asvg="http://schemas.microsoft.com/office/drawing/2016/SVG/main" r:embed="rId20"/>
                              </a:ext>
                            </a:extLst>
                          </a:blip>
                          <a:srcRect l="4807" t="9602" r="4719" b="8799"/>
                          <a:stretch/>
                        </pic:blipFill>
                        <pic:spPr bwMode="auto">
                          <a:xfrm>
                            <a:off x="0" y="0"/>
                            <a:ext cx="299720" cy="2705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D0352">
              <w:rPr>
                <w:rFonts w:ascii="Aptos" w:hAnsi="Aptos"/>
                <w:b/>
                <w:bCs/>
                <w:sz w:val="20"/>
                <w:szCs w:val="20"/>
              </w:rPr>
              <w:t>There must not be any conflict of interest</w:t>
            </w:r>
            <w:r w:rsidRPr="00BD0352">
              <w:rPr>
                <w:rFonts w:ascii="Aptos" w:hAnsi="Aptos"/>
                <w:sz w:val="20"/>
                <w:szCs w:val="20"/>
              </w:rPr>
              <w:t xml:space="preserve"> </w:t>
            </w:r>
            <w:r w:rsidRPr="00BD0352">
              <w:rPr>
                <w:rFonts w:ascii="Aptos" w:hAnsi="Aptos"/>
                <w:b/>
                <w:bCs/>
                <w:sz w:val="20"/>
                <w:szCs w:val="20"/>
              </w:rPr>
              <w:t>in a person or organisations involvement</w:t>
            </w:r>
            <w:r w:rsidRPr="00BD0352">
              <w:rPr>
                <w:rFonts w:ascii="Aptos" w:hAnsi="Aptos"/>
                <w:sz w:val="20"/>
                <w:szCs w:val="20"/>
              </w:rPr>
              <w:t>. E.g. they must not be a suspect / someone involved in the case / someone that works with or for the suspect.</w:t>
            </w:r>
          </w:p>
        </w:tc>
      </w:tr>
      <w:tr w:rsidR="002E4A4C" w:rsidRPr="00BD0352" w14:paraId="0573A18D" w14:textId="77777777" w:rsidTr="009F04CA">
        <w:tc>
          <w:tcPr>
            <w:tcW w:w="10456" w:type="dxa"/>
            <w:gridSpan w:val="7"/>
          </w:tcPr>
          <w:p w14:paraId="3B71526B" w14:textId="77777777" w:rsidR="002E4A4C" w:rsidRPr="00BD0352" w:rsidRDefault="002E4A4C" w:rsidP="00115B80">
            <w:pPr>
              <w:spacing w:before="70" w:after="70"/>
              <w:rPr>
                <w:rFonts w:ascii="Aptos" w:hAnsi="Aptos"/>
              </w:rPr>
            </w:pPr>
          </w:p>
        </w:tc>
      </w:tr>
    </w:tbl>
    <w:p w14:paraId="2FB035E6" w14:textId="77777777" w:rsidR="00E2586D" w:rsidRPr="00BD0352" w:rsidRDefault="00E2586D" w:rsidP="00115B80">
      <w:pPr>
        <w:spacing w:before="70" w:after="70" w:line="240" w:lineRule="auto"/>
        <w:rPr>
          <w:rFonts w:ascii="Aptos" w:hAnsi="Aptos"/>
          <w:b/>
          <w:bCs/>
          <w:sz w:val="10"/>
          <w:szCs w:val="10"/>
        </w:rPr>
      </w:pPr>
    </w:p>
    <w:tbl>
      <w:tblPr>
        <w:tblStyle w:val="TableGrid"/>
        <w:tblW w:w="0" w:type="auto"/>
        <w:tblLook w:val="04A0" w:firstRow="1" w:lastRow="0" w:firstColumn="1" w:lastColumn="0" w:noHBand="0" w:noVBand="1"/>
      </w:tblPr>
      <w:tblGrid>
        <w:gridCol w:w="10456"/>
      </w:tblGrid>
      <w:tr w:rsidR="00B23A22" w:rsidRPr="00BD0352" w14:paraId="5FD675A4" w14:textId="77777777" w:rsidTr="00B23A22">
        <w:tc>
          <w:tcPr>
            <w:tcW w:w="10456" w:type="dxa"/>
            <w:shd w:val="clear" w:color="auto" w:fill="003F76"/>
          </w:tcPr>
          <w:p w14:paraId="531821D3" w14:textId="50FD393E" w:rsidR="00B23A22" w:rsidRPr="00BD0352" w:rsidRDefault="00C408AF" w:rsidP="00115B80">
            <w:pPr>
              <w:spacing w:before="70" w:after="70"/>
              <w:rPr>
                <w:rFonts w:ascii="Aptos" w:hAnsi="Aptos"/>
                <w:b/>
                <w:bCs/>
              </w:rPr>
            </w:pPr>
            <w:r w:rsidRPr="00BD0352">
              <w:rPr>
                <w:rFonts w:ascii="Aptos" w:hAnsi="Aptos"/>
                <w:b/>
                <w:bCs/>
              </w:rPr>
              <w:t xml:space="preserve">4. </w:t>
            </w:r>
            <w:r w:rsidR="00B23A22" w:rsidRPr="00BD0352">
              <w:rPr>
                <w:rFonts w:ascii="Aptos" w:hAnsi="Aptos"/>
                <w:b/>
                <w:bCs/>
              </w:rPr>
              <w:t>The third party material that is being requested</w:t>
            </w:r>
          </w:p>
        </w:tc>
      </w:tr>
      <w:tr w:rsidR="00B23A22" w:rsidRPr="00BD0352" w14:paraId="6583A695" w14:textId="77777777" w:rsidTr="00FE167B">
        <w:tc>
          <w:tcPr>
            <w:tcW w:w="10456" w:type="dxa"/>
          </w:tcPr>
          <w:p w14:paraId="416BF430" w14:textId="3E97D155" w:rsidR="00B23A22" w:rsidRPr="00BD0352" w:rsidRDefault="00B23A22" w:rsidP="00115B80">
            <w:pPr>
              <w:spacing w:before="70" w:after="70"/>
              <w:rPr>
                <w:rFonts w:ascii="Aptos" w:hAnsi="Aptos"/>
              </w:rPr>
            </w:pPr>
          </w:p>
        </w:tc>
      </w:tr>
    </w:tbl>
    <w:p w14:paraId="59AF1E2C" w14:textId="77777777" w:rsidR="00B23A22" w:rsidRPr="00BD0352" w:rsidRDefault="00B23A22" w:rsidP="00115B80">
      <w:pPr>
        <w:spacing w:before="70" w:after="70" w:line="240" w:lineRule="auto"/>
        <w:rPr>
          <w:rFonts w:ascii="Aptos" w:hAnsi="Aptos"/>
          <w:b/>
          <w:bCs/>
          <w:sz w:val="10"/>
          <w:szCs w:val="10"/>
        </w:rPr>
      </w:pPr>
    </w:p>
    <w:tbl>
      <w:tblPr>
        <w:tblStyle w:val="TableGrid"/>
        <w:tblW w:w="0" w:type="auto"/>
        <w:tblLook w:val="04A0" w:firstRow="1" w:lastRow="0" w:firstColumn="1" w:lastColumn="0" w:noHBand="0" w:noVBand="1"/>
      </w:tblPr>
      <w:tblGrid>
        <w:gridCol w:w="10456"/>
      </w:tblGrid>
      <w:tr w:rsidR="00BE1C53" w:rsidRPr="00BD0352" w14:paraId="4B1AF59B" w14:textId="77777777" w:rsidTr="00BE1C53">
        <w:tc>
          <w:tcPr>
            <w:tcW w:w="10456" w:type="dxa"/>
            <w:shd w:val="clear" w:color="auto" w:fill="003F76"/>
          </w:tcPr>
          <w:p w14:paraId="57E167C6" w14:textId="1A953DD6" w:rsidR="00BE1C53" w:rsidRPr="00BD0352" w:rsidRDefault="00C408AF" w:rsidP="00115B80">
            <w:pPr>
              <w:spacing w:before="70" w:after="70"/>
              <w:rPr>
                <w:rFonts w:ascii="Aptos" w:hAnsi="Aptos"/>
                <w:b/>
                <w:bCs/>
              </w:rPr>
            </w:pPr>
            <w:r w:rsidRPr="00BD0352">
              <w:rPr>
                <w:rFonts w:ascii="Aptos" w:hAnsi="Aptos"/>
                <w:b/>
                <w:bCs/>
              </w:rPr>
              <w:t xml:space="preserve">5. </w:t>
            </w:r>
            <w:r w:rsidR="00BE1C53" w:rsidRPr="00BD0352">
              <w:rPr>
                <w:rFonts w:ascii="Aptos" w:hAnsi="Aptos"/>
                <w:b/>
                <w:bCs/>
              </w:rPr>
              <w:t>How the request is proportionate and necessary / strictly necessary</w:t>
            </w:r>
            <w:r w:rsidR="002D2B1A" w:rsidRPr="00BD0352">
              <w:rPr>
                <w:rFonts w:ascii="Aptos" w:hAnsi="Aptos"/>
                <w:b/>
                <w:bCs/>
              </w:rPr>
              <w:t>*</w:t>
            </w:r>
          </w:p>
          <w:p w14:paraId="2E493FA2" w14:textId="7BEFE450" w:rsidR="00764D92" w:rsidRPr="00BD0352" w:rsidRDefault="002D2B1A" w:rsidP="00115B80">
            <w:pPr>
              <w:spacing w:before="70" w:after="70"/>
              <w:rPr>
                <w:rFonts w:ascii="Aptos" w:hAnsi="Aptos"/>
              </w:rPr>
            </w:pPr>
            <w:r w:rsidRPr="00BD0352">
              <w:rPr>
                <w:rFonts w:ascii="Aptos" w:hAnsi="Aptos"/>
                <w:sz w:val="20"/>
                <w:szCs w:val="20"/>
              </w:rPr>
              <w:t>*</w:t>
            </w:r>
            <w:r w:rsidR="00CC656E" w:rsidRPr="00BD0352">
              <w:rPr>
                <w:rFonts w:ascii="Aptos" w:hAnsi="Aptos"/>
                <w:sz w:val="20"/>
                <w:szCs w:val="20"/>
              </w:rPr>
              <w:t>Sensitive Processing occurs</w:t>
            </w:r>
            <w:r w:rsidR="00764D92" w:rsidRPr="00BD0352">
              <w:rPr>
                <w:rFonts w:ascii="Aptos" w:hAnsi="Aptos"/>
                <w:sz w:val="20"/>
                <w:szCs w:val="20"/>
              </w:rPr>
              <w:t xml:space="preserve"> where the personal data reveals or relates to an individual’s racial or ethnic origin, political opinions, health, religious or philosophical beliefs, trade union membership, sexual orientation, sex life, genetic data and biometric data (where used for identification purposes)</w:t>
            </w:r>
            <w:r w:rsidRPr="00BD0352">
              <w:rPr>
                <w:rFonts w:ascii="Aptos" w:hAnsi="Aptos"/>
                <w:sz w:val="20"/>
                <w:szCs w:val="20"/>
              </w:rPr>
              <w:t xml:space="preserve"> – which requires the request to be </w:t>
            </w:r>
            <w:r w:rsidR="001E3749" w:rsidRPr="00BD0352">
              <w:rPr>
                <w:rFonts w:ascii="Aptos" w:hAnsi="Aptos"/>
                <w:sz w:val="20"/>
                <w:szCs w:val="20"/>
              </w:rPr>
              <w:t>s</w:t>
            </w:r>
            <w:r w:rsidRPr="00BD0352">
              <w:rPr>
                <w:rFonts w:ascii="Aptos" w:hAnsi="Aptos"/>
                <w:sz w:val="20"/>
                <w:szCs w:val="20"/>
              </w:rPr>
              <w:t xml:space="preserve">trictly </w:t>
            </w:r>
            <w:r w:rsidR="001E3749" w:rsidRPr="00BD0352">
              <w:rPr>
                <w:rFonts w:ascii="Aptos" w:hAnsi="Aptos"/>
                <w:sz w:val="20"/>
                <w:szCs w:val="20"/>
              </w:rPr>
              <w:t>n</w:t>
            </w:r>
            <w:r w:rsidRPr="00BD0352">
              <w:rPr>
                <w:rFonts w:ascii="Aptos" w:hAnsi="Aptos"/>
                <w:sz w:val="20"/>
                <w:szCs w:val="20"/>
              </w:rPr>
              <w:t>ecessary.</w:t>
            </w:r>
          </w:p>
        </w:tc>
      </w:tr>
      <w:tr w:rsidR="00BE1C53" w:rsidRPr="00BD0352" w14:paraId="7A1D5C66" w14:textId="77777777" w:rsidTr="00BE1C53">
        <w:tc>
          <w:tcPr>
            <w:tcW w:w="10456" w:type="dxa"/>
            <w:shd w:val="clear" w:color="auto" w:fill="BDD6EE" w:themeFill="accent5" w:themeFillTint="66"/>
          </w:tcPr>
          <w:p w14:paraId="644D0749" w14:textId="6D3947F3" w:rsidR="00BE1C53" w:rsidRPr="00BD0352" w:rsidRDefault="00BE1C53" w:rsidP="00115B80">
            <w:pPr>
              <w:spacing w:before="70" w:after="70"/>
              <w:rPr>
                <w:rFonts w:ascii="Aptos" w:hAnsi="Aptos"/>
              </w:rPr>
            </w:pPr>
            <w:r w:rsidRPr="00BD0352">
              <w:rPr>
                <w:rFonts w:ascii="Aptos" w:hAnsi="Aptos"/>
                <w:b/>
                <w:bCs/>
              </w:rPr>
              <w:t>The relevant parameters to the material being sought</w:t>
            </w:r>
            <w:r w:rsidR="00C13588" w:rsidRPr="00BD0352">
              <w:rPr>
                <w:rFonts w:ascii="Aptos" w:hAnsi="Aptos"/>
                <w:b/>
                <w:bCs/>
              </w:rPr>
              <w:t>:</w:t>
            </w:r>
          </w:p>
        </w:tc>
      </w:tr>
      <w:tr w:rsidR="00BE1C53" w:rsidRPr="00BD0352" w14:paraId="58605FD4" w14:textId="77777777" w:rsidTr="002F19D3">
        <w:tc>
          <w:tcPr>
            <w:tcW w:w="10456" w:type="dxa"/>
            <w:shd w:val="clear" w:color="auto" w:fill="D9D9D9" w:themeFill="background1" w:themeFillShade="D9"/>
          </w:tcPr>
          <w:p w14:paraId="536EAFF0" w14:textId="3211125A" w:rsidR="00BE1C53" w:rsidRPr="00BD0352" w:rsidRDefault="00396A06" w:rsidP="00115B80">
            <w:pPr>
              <w:spacing w:before="70" w:after="70"/>
              <w:rPr>
                <w:rFonts w:ascii="Aptos" w:hAnsi="Aptos"/>
                <w:sz w:val="20"/>
                <w:szCs w:val="20"/>
              </w:rPr>
            </w:pPr>
            <w:r w:rsidRPr="00BD0352">
              <w:rPr>
                <w:rFonts w:ascii="Aptos" w:hAnsi="Aptos"/>
                <w:b/>
                <w:bCs/>
                <w:sz w:val="20"/>
                <w:szCs w:val="20"/>
              </w:rPr>
              <w:t>Be specific and include parameters</w:t>
            </w:r>
            <w:r w:rsidRPr="00BD0352">
              <w:rPr>
                <w:rFonts w:ascii="Aptos" w:hAnsi="Aptos"/>
                <w:sz w:val="20"/>
                <w:szCs w:val="20"/>
              </w:rPr>
              <w:t xml:space="preserve"> such as dates / times wherever able. </w:t>
            </w:r>
            <w:r w:rsidRPr="00BD0352">
              <w:rPr>
                <w:rFonts w:ascii="Aptos" w:hAnsi="Aptos"/>
                <w:b/>
                <w:bCs/>
                <w:sz w:val="20"/>
                <w:szCs w:val="20"/>
              </w:rPr>
              <w:t>Only ask for the minimum information</w:t>
            </w:r>
            <w:r w:rsidRPr="00BD0352">
              <w:rPr>
                <w:rFonts w:ascii="Aptos" w:hAnsi="Aptos"/>
                <w:sz w:val="20"/>
                <w:szCs w:val="20"/>
              </w:rPr>
              <w:t xml:space="preserve"> that will meet the purpose of the request</w:t>
            </w:r>
            <w:r w:rsidR="00E7432F" w:rsidRPr="00BD0352">
              <w:rPr>
                <w:rFonts w:ascii="Aptos" w:hAnsi="Aptos"/>
                <w:sz w:val="20"/>
                <w:szCs w:val="20"/>
              </w:rPr>
              <w:t xml:space="preserve">. DO not simply </w:t>
            </w:r>
            <w:r w:rsidR="00E56D78" w:rsidRPr="00BD0352">
              <w:rPr>
                <w:rFonts w:ascii="Aptos" w:hAnsi="Aptos"/>
                <w:sz w:val="20"/>
                <w:szCs w:val="20"/>
              </w:rPr>
              <w:t>request t</w:t>
            </w:r>
            <w:r w:rsidRPr="00BD0352">
              <w:rPr>
                <w:rFonts w:ascii="Aptos" w:hAnsi="Aptos"/>
                <w:sz w:val="20"/>
                <w:szCs w:val="20"/>
              </w:rPr>
              <w:t xml:space="preserve">he entirety of the records held by the provider. </w:t>
            </w:r>
            <w:r w:rsidR="00BE1C53" w:rsidRPr="00BD0352">
              <w:rPr>
                <w:rFonts w:ascii="Aptos" w:hAnsi="Aptos"/>
                <w:sz w:val="20"/>
                <w:szCs w:val="20"/>
              </w:rPr>
              <w:t xml:space="preserve">Personal and sensitive personal data processed for any of the law enforcement purposes must be adequate, relevant, and not excessive in relation to the purpose for which it is processed. </w:t>
            </w:r>
            <w:hyperlink r:id="rId23" w:history="1">
              <w:r w:rsidR="003B7BBC" w:rsidRPr="00BD0352">
                <w:rPr>
                  <w:rStyle w:val="Hyperlink"/>
                  <w:rFonts w:ascii="Aptos" w:hAnsi="Aptos"/>
                  <w:color w:val="0070C0"/>
                  <w:sz w:val="20"/>
                  <w:szCs w:val="20"/>
                </w:rPr>
                <w:t>Data minimisation</w:t>
              </w:r>
            </w:hyperlink>
            <w:r w:rsidR="003B7BBC" w:rsidRPr="00BD0352">
              <w:rPr>
                <w:rFonts w:ascii="Aptos" w:hAnsi="Aptos"/>
                <w:color w:val="0070C0"/>
                <w:sz w:val="20"/>
                <w:szCs w:val="20"/>
              </w:rPr>
              <w:t xml:space="preserve"> </w:t>
            </w:r>
            <w:r w:rsidR="003B7BBC" w:rsidRPr="00BD0352">
              <w:rPr>
                <w:rFonts w:ascii="Aptos" w:hAnsi="Aptos"/>
                <w:sz w:val="20"/>
                <w:szCs w:val="20"/>
              </w:rPr>
              <w:t xml:space="preserve">should be a priority to avoid excessive sharing of information.     </w:t>
            </w:r>
          </w:p>
        </w:tc>
      </w:tr>
      <w:tr w:rsidR="00BE1C53" w:rsidRPr="00BD0352" w14:paraId="082E177F" w14:textId="77777777" w:rsidTr="00A777EB">
        <w:tc>
          <w:tcPr>
            <w:tcW w:w="10456" w:type="dxa"/>
          </w:tcPr>
          <w:p w14:paraId="04493976" w14:textId="77777777" w:rsidR="00BE1C53" w:rsidRPr="00BD0352" w:rsidRDefault="00BE1C53" w:rsidP="00115B80">
            <w:pPr>
              <w:spacing w:before="70" w:after="70"/>
              <w:rPr>
                <w:rFonts w:ascii="Aptos" w:hAnsi="Aptos"/>
              </w:rPr>
            </w:pPr>
          </w:p>
        </w:tc>
      </w:tr>
      <w:tr w:rsidR="00C13588" w:rsidRPr="00BD0352" w14:paraId="4B18F330" w14:textId="77777777" w:rsidTr="002F19D3">
        <w:tc>
          <w:tcPr>
            <w:tcW w:w="10456" w:type="dxa"/>
            <w:shd w:val="clear" w:color="auto" w:fill="BDD6EE" w:themeFill="accent5" w:themeFillTint="66"/>
          </w:tcPr>
          <w:p w14:paraId="577553B4" w14:textId="60CF5B92" w:rsidR="00C13588" w:rsidRPr="00BD0352" w:rsidRDefault="002F19D3" w:rsidP="00115B80">
            <w:pPr>
              <w:spacing w:before="70" w:after="70"/>
              <w:rPr>
                <w:rFonts w:ascii="Aptos" w:hAnsi="Aptos"/>
              </w:rPr>
            </w:pPr>
            <w:r w:rsidRPr="00BD0352">
              <w:rPr>
                <w:rFonts w:ascii="Aptos" w:hAnsi="Aptos"/>
                <w:b/>
                <w:bCs/>
              </w:rPr>
              <w:t>The circumstances of the investigation, and why reviewing the requested third-party material is a reasonable line of enquiry and relevant to an issue in the case:</w:t>
            </w:r>
          </w:p>
        </w:tc>
      </w:tr>
      <w:tr w:rsidR="002F19D3" w:rsidRPr="00BD0352" w14:paraId="1DC3C3B2" w14:textId="77777777" w:rsidTr="002F19D3">
        <w:tc>
          <w:tcPr>
            <w:tcW w:w="10456" w:type="dxa"/>
            <w:shd w:val="clear" w:color="auto" w:fill="D9D9D9" w:themeFill="background1" w:themeFillShade="D9"/>
          </w:tcPr>
          <w:p w14:paraId="1BA5DBCB" w14:textId="627A9DF9" w:rsidR="002F19D3" w:rsidRPr="00BD0352" w:rsidRDefault="002F19D3" w:rsidP="00115B80">
            <w:pPr>
              <w:spacing w:before="70" w:after="70"/>
              <w:rPr>
                <w:rFonts w:ascii="Aptos" w:hAnsi="Aptos"/>
                <w:sz w:val="20"/>
                <w:szCs w:val="20"/>
              </w:rPr>
            </w:pPr>
            <w:r w:rsidRPr="00BD0352">
              <w:rPr>
                <w:rFonts w:ascii="Aptos" w:hAnsi="Aptos"/>
                <w:b/>
                <w:bCs/>
                <w:sz w:val="20"/>
                <w:szCs w:val="20"/>
              </w:rPr>
              <w:t>TPM must never be requested as a matter of course.</w:t>
            </w:r>
            <w:r w:rsidRPr="00BD0352">
              <w:rPr>
                <w:rFonts w:ascii="Aptos" w:hAnsi="Aptos"/>
                <w:sz w:val="20"/>
                <w:szCs w:val="20"/>
              </w:rPr>
              <w:t xml:space="preserve"> It should never be assumed that because of the nature of an offence that is being investigated that particular types of material will need to be accessed. </w:t>
            </w:r>
            <w:r w:rsidR="00F84390" w:rsidRPr="00BD0352">
              <w:rPr>
                <w:rFonts w:ascii="Aptos" w:hAnsi="Aptos"/>
                <w:sz w:val="20"/>
                <w:szCs w:val="20"/>
              </w:rPr>
              <w:t>The request</w:t>
            </w:r>
            <w:r w:rsidR="00D41627" w:rsidRPr="00BD0352">
              <w:rPr>
                <w:rFonts w:ascii="Aptos" w:hAnsi="Aptos"/>
                <w:sz w:val="20"/>
                <w:szCs w:val="20"/>
              </w:rPr>
              <w:t xml:space="preserve"> must be a reasonable line of enquiry and relevant to an issue in the case, with a properly identifiable foundation for the enquiry, and there must be a clear reason why </w:t>
            </w:r>
            <w:r w:rsidR="007B76A2" w:rsidRPr="00BD0352">
              <w:rPr>
                <w:rFonts w:ascii="Aptos" w:hAnsi="Aptos"/>
                <w:sz w:val="20"/>
                <w:szCs w:val="20"/>
              </w:rPr>
              <w:t>it is</w:t>
            </w:r>
            <w:r w:rsidR="00D41627" w:rsidRPr="00BD0352">
              <w:rPr>
                <w:rFonts w:ascii="Aptos" w:hAnsi="Aptos"/>
                <w:sz w:val="20"/>
                <w:szCs w:val="20"/>
              </w:rPr>
              <w:t xml:space="preserve"> believe</w:t>
            </w:r>
            <w:r w:rsidR="007B76A2" w:rsidRPr="00BD0352">
              <w:rPr>
                <w:rFonts w:ascii="Aptos" w:hAnsi="Aptos"/>
                <w:sz w:val="20"/>
                <w:szCs w:val="20"/>
              </w:rPr>
              <w:t>d</w:t>
            </w:r>
            <w:r w:rsidR="00D41627" w:rsidRPr="00BD0352">
              <w:rPr>
                <w:rFonts w:ascii="Aptos" w:hAnsi="Aptos"/>
                <w:sz w:val="20"/>
                <w:szCs w:val="20"/>
              </w:rPr>
              <w:t xml:space="preserve"> </w:t>
            </w:r>
            <w:r w:rsidR="007B76A2" w:rsidRPr="00BD0352">
              <w:rPr>
                <w:rFonts w:ascii="Aptos" w:hAnsi="Aptos"/>
                <w:sz w:val="20"/>
                <w:szCs w:val="20"/>
              </w:rPr>
              <w:t>the</w:t>
            </w:r>
            <w:r w:rsidR="00D41627" w:rsidRPr="00BD0352">
              <w:rPr>
                <w:rFonts w:ascii="Aptos" w:hAnsi="Aptos"/>
                <w:sz w:val="20"/>
                <w:szCs w:val="20"/>
              </w:rPr>
              <w:t xml:space="preserve"> records contain relevant material. This cannot be based on simple assumption or speculation.</w:t>
            </w:r>
            <w:r w:rsidR="007B76A2" w:rsidRPr="00BD0352">
              <w:rPr>
                <w:rFonts w:ascii="Aptos" w:hAnsi="Aptos"/>
                <w:sz w:val="20"/>
                <w:szCs w:val="20"/>
              </w:rPr>
              <w:t xml:space="preserve"> </w:t>
            </w:r>
            <w:r w:rsidRPr="00BD0352">
              <w:rPr>
                <w:rFonts w:ascii="Aptos" w:hAnsi="Aptos"/>
                <w:sz w:val="20"/>
                <w:szCs w:val="20"/>
              </w:rPr>
              <w:t xml:space="preserve">(see the </w:t>
            </w:r>
            <w:hyperlink r:id="rId24" w:history="1">
              <w:r w:rsidRPr="00BD0352">
                <w:rPr>
                  <w:rStyle w:val="Hyperlink"/>
                  <w:rFonts w:ascii="Aptos" w:hAnsi="Aptos"/>
                  <w:color w:val="0070C0"/>
                  <w:sz w:val="20"/>
                  <w:szCs w:val="20"/>
                </w:rPr>
                <w:t>Attorney General’s Guidelines on Disclosure</w:t>
              </w:r>
            </w:hyperlink>
            <w:r w:rsidRPr="00BD0352">
              <w:rPr>
                <w:rFonts w:ascii="Aptos" w:hAnsi="Aptos"/>
                <w:color w:val="0070C0"/>
                <w:sz w:val="20"/>
                <w:szCs w:val="20"/>
              </w:rPr>
              <w:t xml:space="preserve"> </w:t>
            </w:r>
            <w:r w:rsidRPr="00BD0352">
              <w:rPr>
                <w:rFonts w:ascii="Aptos" w:hAnsi="Aptos"/>
                <w:sz w:val="20"/>
                <w:szCs w:val="20"/>
              </w:rPr>
              <w:t>for further guidance).</w:t>
            </w:r>
          </w:p>
          <w:p w14:paraId="1858B27A" w14:textId="6D152BB5" w:rsidR="004C238C" w:rsidRPr="00BD0352" w:rsidRDefault="00384979" w:rsidP="00091B78">
            <w:pPr>
              <w:spacing w:before="70" w:after="70"/>
              <w:rPr>
                <w:rFonts w:ascii="Aptos" w:hAnsi="Aptos"/>
                <w:sz w:val="20"/>
                <w:szCs w:val="20"/>
              </w:rPr>
            </w:pPr>
            <w:r w:rsidRPr="00BD0352">
              <w:rPr>
                <w:rFonts w:ascii="Aptos" w:hAnsi="Aptos"/>
                <w:sz w:val="20"/>
                <w:szCs w:val="20"/>
              </w:rPr>
              <w:t xml:space="preserve">If </w:t>
            </w:r>
            <w:r w:rsidR="001D310B" w:rsidRPr="00BD0352">
              <w:rPr>
                <w:rFonts w:ascii="Aptos" w:hAnsi="Aptos"/>
                <w:sz w:val="20"/>
                <w:szCs w:val="20"/>
              </w:rPr>
              <w:t>relevant suspect / witness / other relate</w:t>
            </w:r>
            <w:r w:rsidR="00D91B51" w:rsidRPr="00BD0352">
              <w:rPr>
                <w:rFonts w:ascii="Aptos" w:hAnsi="Aptos"/>
                <w:sz w:val="20"/>
                <w:szCs w:val="20"/>
              </w:rPr>
              <w:t>d</w:t>
            </w:r>
            <w:r w:rsidR="001D310B" w:rsidRPr="00BD0352">
              <w:rPr>
                <w:rFonts w:ascii="Aptos" w:hAnsi="Aptos"/>
                <w:sz w:val="20"/>
                <w:szCs w:val="20"/>
              </w:rPr>
              <w:t xml:space="preserve"> individual’s details appear in the material and </w:t>
            </w:r>
            <w:r w:rsidR="00EB335A" w:rsidRPr="00BD0352">
              <w:rPr>
                <w:rFonts w:ascii="Aptos" w:hAnsi="Aptos"/>
                <w:sz w:val="20"/>
                <w:szCs w:val="20"/>
              </w:rPr>
              <w:t xml:space="preserve">you </w:t>
            </w:r>
            <w:r w:rsidR="001D310B" w:rsidRPr="00BD0352">
              <w:rPr>
                <w:rFonts w:ascii="Aptos" w:hAnsi="Aptos"/>
                <w:sz w:val="20"/>
                <w:szCs w:val="20"/>
              </w:rPr>
              <w:t>wish for them to remain, state as much</w:t>
            </w:r>
            <w:r w:rsidR="00B32F68" w:rsidRPr="00BD0352">
              <w:rPr>
                <w:rFonts w:ascii="Aptos" w:hAnsi="Aptos"/>
                <w:sz w:val="20"/>
                <w:szCs w:val="20"/>
              </w:rPr>
              <w:t xml:space="preserve"> so the third party can consider this when applying redactions, should they share their material</w:t>
            </w:r>
            <w:r w:rsidR="00F75F0B" w:rsidRPr="00BD0352">
              <w:rPr>
                <w:rFonts w:ascii="Aptos" w:hAnsi="Aptos"/>
                <w:sz w:val="20"/>
                <w:szCs w:val="20"/>
              </w:rPr>
              <w:t xml:space="preserve"> – </w:t>
            </w:r>
            <w:r w:rsidR="00F75F0B" w:rsidRPr="00BD0352">
              <w:rPr>
                <w:rFonts w:ascii="Aptos" w:hAnsi="Aptos"/>
                <w:b/>
                <w:bCs/>
                <w:sz w:val="20"/>
                <w:szCs w:val="20"/>
              </w:rPr>
              <w:t>I</w:t>
            </w:r>
            <w:r w:rsidR="000414B7" w:rsidRPr="00BD0352">
              <w:rPr>
                <w:rFonts w:ascii="Aptos" w:hAnsi="Aptos"/>
                <w:b/>
                <w:bCs/>
                <w:sz w:val="20"/>
                <w:szCs w:val="20"/>
              </w:rPr>
              <w:t xml:space="preserve">nformation about individuals that </w:t>
            </w:r>
            <w:r w:rsidR="00D91B51" w:rsidRPr="00BD0352">
              <w:rPr>
                <w:rFonts w:ascii="Aptos" w:hAnsi="Aptos"/>
                <w:b/>
                <w:bCs/>
                <w:sz w:val="20"/>
                <w:szCs w:val="20"/>
              </w:rPr>
              <w:t>are</w:t>
            </w:r>
            <w:r w:rsidR="000414B7" w:rsidRPr="00BD0352">
              <w:rPr>
                <w:rFonts w:ascii="Aptos" w:hAnsi="Aptos"/>
                <w:b/>
                <w:bCs/>
                <w:sz w:val="20"/>
                <w:szCs w:val="20"/>
              </w:rPr>
              <w:t xml:space="preserve"> </w:t>
            </w:r>
            <w:r w:rsidR="00C351C8" w:rsidRPr="00BD0352">
              <w:rPr>
                <w:rFonts w:ascii="Aptos" w:hAnsi="Aptos"/>
                <w:b/>
                <w:bCs/>
                <w:sz w:val="20"/>
                <w:szCs w:val="20"/>
              </w:rPr>
              <w:t>not</w:t>
            </w:r>
            <w:r w:rsidR="000414B7" w:rsidRPr="00BD0352">
              <w:rPr>
                <w:rFonts w:ascii="Aptos" w:hAnsi="Aptos"/>
                <w:b/>
                <w:bCs/>
                <w:sz w:val="20"/>
                <w:szCs w:val="20"/>
              </w:rPr>
              <w:t xml:space="preserve"> relevant</w:t>
            </w:r>
            <w:r w:rsidR="00F75F0B" w:rsidRPr="00BD0352">
              <w:rPr>
                <w:rFonts w:ascii="Aptos" w:hAnsi="Aptos"/>
                <w:b/>
                <w:bCs/>
                <w:sz w:val="20"/>
                <w:szCs w:val="20"/>
              </w:rPr>
              <w:t xml:space="preserve"> </w:t>
            </w:r>
            <w:r w:rsidR="00C351C8" w:rsidRPr="00BD0352">
              <w:rPr>
                <w:rFonts w:ascii="Aptos" w:hAnsi="Aptos"/>
                <w:b/>
                <w:bCs/>
                <w:sz w:val="20"/>
                <w:szCs w:val="20"/>
              </w:rPr>
              <w:t>should</w:t>
            </w:r>
            <w:r w:rsidR="000414B7" w:rsidRPr="00BD0352">
              <w:rPr>
                <w:rFonts w:ascii="Aptos" w:hAnsi="Aptos"/>
                <w:b/>
                <w:bCs/>
                <w:sz w:val="20"/>
                <w:szCs w:val="20"/>
              </w:rPr>
              <w:t xml:space="preserve"> be redacted</w:t>
            </w:r>
            <w:r w:rsidR="00B32F68" w:rsidRPr="00BD0352">
              <w:rPr>
                <w:rFonts w:ascii="Aptos" w:hAnsi="Aptos"/>
                <w:b/>
                <w:bCs/>
                <w:sz w:val="20"/>
                <w:szCs w:val="20"/>
              </w:rPr>
              <w:t>.</w:t>
            </w:r>
            <w:r w:rsidR="00B32F68" w:rsidRPr="00BD0352">
              <w:rPr>
                <w:rFonts w:ascii="Aptos" w:hAnsi="Aptos"/>
                <w:sz w:val="20"/>
                <w:szCs w:val="20"/>
              </w:rPr>
              <w:t xml:space="preserve"> </w:t>
            </w:r>
          </w:p>
        </w:tc>
      </w:tr>
      <w:tr w:rsidR="002F19D3" w:rsidRPr="00BD0352" w14:paraId="1F9BD97E" w14:textId="77777777" w:rsidTr="00A777EB">
        <w:tc>
          <w:tcPr>
            <w:tcW w:w="10456" w:type="dxa"/>
          </w:tcPr>
          <w:p w14:paraId="34CC606C" w14:textId="77777777" w:rsidR="002F19D3" w:rsidRPr="00BD0352" w:rsidRDefault="002F19D3" w:rsidP="00115B80">
            <w:pPr>
              <w:spacing w:before="70" w:after="70"/>
              <w:rPr>
                <w:rFonts w:ascii="Aptos" w:hAnsi="Aptos"/>
              </w:rPr>
            </w:pPr>
          </w:p>
        </w:tc>
      </w:tr>
      <w:tr w:rsidR="002F19D3" w:rsidRPr="00BD0352" w14:paraId="6ACE3614" w14:textId="77777777" w:rsidTr="00A65ABF">
        <w:tc>
          <w:tcPr>
            <w:tcW w:w="10456" w:type="dxa"/>
            <w:shd w:val="clear" w:color="auto" w:fill="BDD6EE" w:themeFill="accent5" w:themeFillTint="66"/>
          </w:tcPr>
          <w:p w14:paraId="6E87CCF1" w14:textId="0AC93A72" w:rsidR="002F19D3" w:rsidRPr="00BD0352" w:rsidRDefault="008706E2" w:rsidP="00F86826">
            <w:pPr>
              <w:spacing w:before="60" w:after="60"/>
              <w:rPr>
                <w:rFonts w:ascii="Aptos" w:hAnsi="Aptos"/>
                <w:b/>
                <w:bCs/>
              </w:rPr>
            </w:pPr>
            <w:r w:rsidRPr="00BD0352">
              <w:rPr>
                <w:rFonts w:ascii="Aptos" w:hAnsi="Aptos"/>
                <w:b/>
                <w:bCs/>
              </w:rPr>
              <w:lastRenderedPageBreak/>
              <w:t>Explain how else the request is necessary / strictly necessary and proportionate:</w:t>
            </w:r>
          </w:p>
        </w:tc>
      </w:tr>
      <w:tr w:rsidR="002F19D3" w:rsidRPr="00BD0352" w14:paraId="6A5A7E15" w14:textId="77777777" w:rsidTr="004C238C">
        <w:tc>
          <w:tcPr>
            <w:tcW w:w="10456" w:type="dxa"/>
            <w:shd w:val="clear" w:color="auto" w:fill="D9D9D9" w:themeFill="background1" w:themeFillShade="D9"/>
          </w:tcPr>
          <w:p w14:paraId="32EDDD95" w14:textId="5171AB2C" w:rsidR="00B81FA8" w:rsidRPr="00BD0352" w:rsidRDefault="00B81FA8" w:rsidP="00F86826">
            <w:pPr>
              <w:spacing w:before="60" w:after="60"/>
              <w:rPr>
                <w:rFonts w:ascii="Aptos" w:hAnsi="Aptos"/>
                <w:sz w:val="18"/>
                <w:szCs w:val="18"/>
              </w:rPr>
            </w:pPr>
            <w:r w:rsidRPr="00BD0352">
              <w:rPr>
                <w:rFonts w:ascii="Aptos" w:hAnsi="Aptos"/>
                <w:b/>
                <w:bCs/>
                <w:sz w:val="20"/>
                <w:szCs w:val="20"/>
              </w:rPr>
              <w:t xml:space="preserve">Outline any </w:t>
            </w:r>
            <w:r w:rsidR="008706E2" w:rsidRPr="00BD0352">
              <w:rPr>
                <w:rFonts w:ascii="Aptos" w:hAnsi="Aptos"/>
                <w:b/>
                <w:bCs/>
                <w:sz w:val="20"/>
                <w:szCs w:val="20"/>
              </w:rPr>
              <w:t>alternative less intrusive means</w:t>
            </w:r>
            <w:r w:rsidR="008706E2" w:rsidRPr="00BD0352">
              <w:rPr>
                <w:rFonts w:ascii="Aptos" w:hAnsi="Aptos"/>
                <w:sz w:val="20"/>
                <w:szCs w:val="20"/>
              </w:rPr>
              <w:t xml:space="preserve"> </w:t>
            </w:r>
            <w:r w:rsidR="008706E2" w:rsidRPr="00BD0352">
              <w:rPr>
                <w:rFonts w:ascii="Aptos" w:hAnsi="Aptos"/>
                <w:b/>
                <w:bCs/>
                <w:sz w:val="20"/>
                <w:szCs w:val="20"/>
              </w:rPr>
              <w:t>of obtaining the information sought have been considered</w:t>
            </w:r>
            <w:r w:rsidR="008706E2" w:rsidRPr="00BD0352">
              <w:rPr>
                <w:rFonts w:ascii="Aptos" w:hAnsi="Aptos"/>
                <w:sz w:val="20"/>
                <w:szCs w:val="20"/>
              </w:rPr>
              <w:t>,</w:t>
            </w:r>
            <w:r w:rsidR="00E04DDE" w:rsidRPr="00BD0352">
              <w:rPr>
                <w:rFonts w:ascii="Aptos" w:hAnsi="Aptos"/>
                <w:sz w:val="20"/>
                <w:szCs w:val="20"/>
              </w:rPr>
              <w:t xml:space="preserve"> </w:t>
            </w:r>
            <w:r w:rsidR="00E9682F" w:rsidRPr="00BD0352">
              <w:rPr>
                <w:rFonts w:ascii="Aptos" w:hAnsi="Aptos"/>
                <w:sz w:val="20"/>
                <w:szCs w:val="20"/>
              </w:rPr>
              <w:t>e</w:t>
            </w:r>
            <w:r w:rsidR="00E04DDE" w:rsidRPr="00BD0352">
              <w:rPr>
                <w:rFonts w:ascii="Aptos" w:hAnsi="Aptos"/>
                <w:sz w:val="20"/>
                <w:szCs w:val="20"/>
              </w:rPr>
              <w:t>.g. open-source searches, searches of suspect material, or speaking directly to a witness. W</w:t>
            </w:r>
            <w:r w:rsidR="008706E2" w:rsidRPr="00BD0352">
              <w:rPr>
                <w:rFonts w:ascii="Aptos" w:hAnsi="Aptos"/>
                <w:sz w:val="20"/>
                <w:szCs w:val="20"/>
              </w:rPr>
              <w:t>here there are alternatives, but it is not reasonably practicable to use them, why not</w:t>
            </w:r>
            <w:r w:rsidRPr="00BD0352">
              <w:rPr>
                <w:rFonts w:ascii="Aptos" w:hAnsi="Aptos"/>
                <w:sz w:val="20"/>
                <w:szCs w:val="20"/>
              </w:rPr>
              <w:t xml:space="preserve">. </w:t>
            </w:r>
            <w:r w:rsidR="00E80A3D" w:rsidRPr="00BD0352">
              <w:rPr>
                <w:rFonts w:ascii="Aptos" w:hAnsi="Aptos"/>
                <w:sz w:val="20"/>
                <w:szCs w:val="20"/>
              </w:rPr>
              <w:t>Also e</w:t>
            </w:r>
            <w:r w:rsidRPr="00BD0352">
              <w:rPr>
                <w:rFonts w:ascii="Aptos" w:hAnsi="Aptos"/>
                <w:sz w:val="20"/>
                <w:szCs w:val="20"/>
              </w:rPr>
              <w:t xml:space="preserve">xplain how the victim’s right to privacy </w:t>
            </w:r>
            <w:r w:rsidR="00780258" w:rsidRPr="00BD0352">
              <w:rPr>
                <w:rFonts w:ascii="Aptos" w:hAnsi="Aptos"/>
                <w:sz w:val="20"/>
                <w:szCs w:val="20"/>
              </w:rPr>
              <w:t>has been</w:t>
            </w:r>
            <w:r w:rsidRPr="00BD0352">
              <w:rPr>
                <w:rFonts w:ascii="Aptos" w:hAnsi="Aptos"/>
                <w:sz w:val="20"/>
                <w:szCs w:val="20"/>
              </w:rPr>
              <w:t xml:space="preserve"> balanced with the defendant’s right to a fair trial.</w:t>
            </w:r>
          </w:p>
        </w:tc>
      </w:tr>
      <w:tr w:rsidR="00B81D45" w:rsidRPr="00BD0352" w14:paraId="421D0AFC" w14:textId="77777777" w:rsidTr="00A777EB">
        <w:tc>
          <w:tcPr>
            <w:tcW w:w="10456" w:type="dxa"/>
          </w:tcPr>
          <w:p w14:paraId="6E58074D" w14:textId="77777777" w:rsidR="00B81D45" w:rsidRPr="00BD0352" w:rsidRDefault="00B81D45" w:rsidP="00F86826">
            <w:pPr>
              <w:spacing w:before="60" w:after="60"/>
              <w:rPr>
                <w:rFonts w:ascii="Aptos" w:hAnsi="Aptos"/>
              </w:rPr>
            </w:pPr>
          </w:p>
        </w:tc>
      </w:tr>
    </w:tbl>
    <w:p w14:paraId="070F2A5F" w14:textId="77777777" w:rsidR="0091796A" w:rsidRPr="00BD0352" w:rsidRDefault="0091796A" w:rsidP="00F86826">
      <w:pPr>
        <w:spacing w:before="60" w:after="60" w:line="240" w:lineRule="auto"/>
        <w:rPr>
          <w:rFonts w:ascii="Aptos" w:hAnsi="Aptos"/>
          <w:b/>
          <w:bCs/>
          <w:sz w:val="10"/>
          <w:szCs w:val="10"/>
        </w:rPr>
      </w:pPr>
    </w:p>
    <w:tbl>
      <w:tblPr>
        <w:tblStyle w:val="TableGrid"/>
        <w:tblW w:w="0" w:type="auto"/>
        <w:tblLook w:val="04A0" w:firstRow="1" w:lastRow="0" w:firstColumn="1" w:lastColumn="0" w:noHBand="0" w:noVBand="1"/>
      </w:tblPr>
      <w:tblGrid>
        <w:gridCol w:w="1696"/>
        <w:gridCol w:w="6379"/>
        <w:gridCol w:w="2381"/>
      </w:tblGrid>
      <w:tr w:rsidR="0091796A" w:rsidRPr="00BD0352" w14:paraId="62777AC6" w14:textId="77777777" w:rsidTr="00BD237C">
        <w:tc>
          <w:tcPr>
            <w:tcW w:w="8075" w:type="dxa"/>
            <w:gridSpan w:val="2"/>
            <w:shd w:val="clear" w:color="auto" w:fill="003F76"/>
          </w:tcPr>
          <w:p w14:paraId="6BD942FE" w14:textId="70114FBF" w:rsidR="0091796A" w:rsidRPr="00BD0352" w:rsidRDefault="00C408AF" w:rsidP="00F86826">
            <w:pPr>
              <w:spacing w:before="60" w:after="60"/>
              <w:rPr>
                <w:rFonts w:ascii="Aptos" w:hAnsi="Aptos"/>
                <w:b/>
                <w:bCs/>
              </w:rPr>
            </w:pPr>
            <w:r w:rsidRPr="00BD0352">
              <w:rPr>
                <w:rFonts w:ascii="Aptos" w:hAnsi="Aptos"/>
                <w:b/>
                <w:bCs/>
              </w:rPr>
              <w:t xml:space="preserve">6. </w:t>
            </w:r>
            <w:r w:rsidR="0091796A" w:rsidRPr="00BD0352">
              <w:rPr>
                <w:rFonts w:ascii="Aptos" w:hAnsi="Aptos"/>
                <w:b/>
                <w:bCs/>
              </w:rPr>
              <w:t xml:space="preserve">Victim counselling </w:t>
            </w:r>
            <w:r w:rsidR="00DB522C" w:rsidRPr="00BD0352">
              <w:rPr>
                <w:rFonts w:ascii="Aptos" w:hAnsi="Aptos"/>
                <w:b/>
                <w:bCs/>
              </w:rPr>
              <w:t xml:space="preserve">information </w:t>
            </w:r>
            <w:r w:rsidR="0091796A" w:rsidRPr="00BD0352">
              <w:rPr>
                <w:rFonts w:ascii="Aptos" w:hAnsi="Aptos"/>
                <w:b/>
                <w:bCs/>
              </w:rPr>
              <w:t>requests</w:t>
            </w:r>
          </w:p>
        </w:tc>
        <w:tc>
          <w:tcPr>
            <w:tcW w:w="2381" w:type="dxa"/>
            <w:shd w:val="clear" w:color="auto" w:fill="003F76"/>
          </w:tcPr>
          <w:p w14:paraId="08EC0B3B" w14:textId="307A96B5" w:rsidR="0091796A" w:rsidRPr="00BD0352" w:rsidRDefault="00000000" w:rsidP="00F86826">
            <w:pPr>
              <w:spacing w:before="60" w:after="60"/>
              <w:rPr>
                <w:rFonts w:ascii="Aptos" w:hAnsi="Aptos"/>
                <w:b/>
                <w:bCs/>
              </w:rPr>
            </w:pPr>
            <w:sdt>
              <w:sdtPr>
                <w:rPr>
                  <w:rFonts w:ascii="Aptos" w:hAnsi="Aptos"/>
                  <w:b/>
                  <w:bCs/>
                </w:rPr>
                <w:id w:val="300895277"/>
                <w14:checkbox>
                  <w14:checked w14:val="0"/>
                  <w14:checkedState w14:val="2612" w14:font="MS Gothic"/>
                  <w14:uncheckedState w14:val="2610" w14:font="MS Gothic"/>
                </w14:checkbox>
              </w:sdtPr>
              <w:sdtContent>
                <w:r w:rsidR="00BC5453" w:rsidRPr="00BD0352">
                  <w:rPr>
                    <w:rFonts w:ascii="Aptos" w:eastAsia="MS Gothic" w:hAnsi="Aptos"/>
                    <w:b/>
                    <w:bCs/>
                  </w:rPr>
                  <w:t>☐</w:t>
                </w:r>
              </w:sdtContent>
            </w:sdt>
            <w:r w:rsidR="0091796A" w:rsidRPr="00BD0352">
              <w:rPr>
                <w:rFonts w:ascii="Aptos" w:hAnsi="Aptos"/>
                <w:b/>
                <w:bCs/>
              </w:rPr>
              <w:t xml:space="preserve"> N/A to this request</w:t>
            </w:r>
          </w:p>
        </w:tc>
      </w:tr>
      <w:tr w:rsidR="008F4032" w:rsidRPr="00BD0352" w14:paraId="1A09F8EC" w14:textId="77777777" w:rsidTr="008F4032">
        <w:tc>
          <w:tcPr>
            <w:tcW w:w="10456" w:type="dxa"/>
            <w:gridSpan w:val="3"/>
            <w:shd w:val="clear" w:color="auto" w:fill="D9D9D9" w:themeFill="background1" w:themeFillShade="D9"/>
          </w:tcPr>
          <w:p w14:paraId="620CA45A" w14:textId="319C0C8C" w:rsidR="00151A92" w:rsidRPr="00BD0352" w:rsidRDefault="00937349" w:rsidP="00F86826">
            <w:pPr>
              <w:spacing w:before="60" w:after="60"/>
              <w:rPr>
                <w:rFonts w:ascii="Aptos" w:eastAsia="MS Gothic" w:hAnsi="Aptos"/>
                <w:sz w:val="20"/>
                <w:szCs w:val="20"/>
              </w:rPr>
            </w:pPr>
            <w:r w:rsidRPr="00BD0352">
              <w:rPr>
                <w:rFonts w:ascii="Aptos" w:hAnsi="Aptos"/>
                <w:sz w:val="20"/>
                <w:szCs w:val="20"/>
              </w:rPr>
              <w:t>C</w:t>
            </w:r>
            <w:r w:rsidR="004C4623" w:rsidRPr="00BD0352">
              <w:rPr>
                <w:rFonts w:ascii="Aptos" w:hAnsi="Aptos"/>
                <w:sz w:val="20"/>
                <w:szCs w:val="20"/>
              </w:rPr>
              <w:t xml:space="preserve">ounselling services </w:t>
            </w:r>
            <w:r w:rsidR="00151A92" w:rsidRPr="00BD0352">
              <w:rPr>
                <w:rFonts w:ascii="Aptos" w:hAnsi="Aptos"/>
                <w:sz w:val="20"/>
                <w:szCs w:val="20"/>
              </w:rPr>
              <w:t>are</w:t>
            </w:r>
            <w:r w:rsidR="004C4623" w:rsidRPr="00BD0352">
              <w:rPr>
                <w:rFonts w:ascii="Aptos" w:hAnsi="Aptos"/>
                <w:sz w:val="20"/>
                <w:szCs w:val="20"/>
              </w:rPr>
              <w:t xml:space="preserve"> remunerated or voluntary,</w:t>
            </w:r>
            <w:r w:rsidR="006D73BA" w:rsidRPr="00BD0352">
              <w:rPr>
                <w:rFonts w:ascii="Aptos" w:hAnsi="Aptos"/>
                <w:sz w:val="20"/>
                <w:szCs w:val="20"/>
              </w:rPr>
              <w:t xml:space="preserve"> registered or unregistered,</w:t>
            </w:r>
            <w:r w:rsidR="004C4623" w:rsidRPr="00BD0352">
              <w:rPr>
                <w:rFonts w:ascii="Aptos" w:hAnsi="Aptos"/>
                <w:sz w:val="20"/>
                <w:szCs w:val="20"/>
              </w:rPr>
              <w:t xml:space="preserve"> </w:t>
            </w:r>
            <w:r w:rsidR="006D73BA" w:rsidRPr="00BD0352">
              <w:rPr>
                <w:rFonts w:ascii="Aptos" w:hAnsi="Aptos"/>
                <w:sz w:val="20"/>
                <w:szCs w:val="20"/>
              </w:rPr>
              <w:t>that</w:t>
            </w:r>
            <w:r w:rsidR="004C4623" w:rsidRPr="00BD0352">
              <w:rPr>
                <w:rFonts w:ascii="Aptos" w:hAnsi="Aptos"/>
                <w:sz w:val="20"/>
                <w:szCs w:val="20"/>
              </w:rPr>
              <w:t xml:space="preserve"> offers psychological, therapeutic or emotional support aimed at improving a victim’s emotional, psychological and mental health.</w:t>
            </w:r>
            <w:r w:rsidR="007F260D" w:rsidRPr="00BD0352">
              <w:rPr>
                <w:rFonts w:ascii="Aptos" w:hAnsi="Aptos"/>
                <w:sz w:val="20"/>
                <w:szCs w:val="20"/>
              </w:rPr>
              <w:t xml:space="preserve"> </w:t>
            </w:r>
            <w:r w:rsidR="00F027D1" w:rsidRPr="00BD0352">
              <w:rPr>
                <w:rFonts w:ascii="Aptos" w:hAnsi="Aptos"/>
                <w:sz w:val="20"/>
                <w:szCs w:val="20"/>
              </w:rPr>
              <w:t xml:space="preserve">E.g. </w:t>
            </w:r>
            <w:r w:rsidR="006E029C" w:rsidRPr="00BD0352">
              <w:rPr>
                <w:rFonts w:ascii="Aptos" w:hAnsi="Aptos"/>
                <w:sz w:val="20"/>
                <w:szCs w:val="20"/>
              </w:rPr>
              <w:t>a registered counsellor</w:t>
            </w:r>
            <w:r w:rsidR="00BF3808" w:rsidRPr="00BD0352">
              <w:rPr>
                <w:rFonts w:ascii="Aptos" w:hAnsi="Aptos"/>
                <w:sz w:val="20"/>
                <w:szCs w:val="20"/>
              </w:rPr>
              <w:t xml:space="preserve">, an ISVA, IDVA, </w:t>
            </w:r>
            <w:r w:rsidR="00292B80" w:rsidRPr="00BD0352">
              <w:rPr>
                <w:rFonts w:ascii="Aptos" w:hAnsi="Aptos"/>
                <w:sz w:val="20"/>
                <w:szCs w:val="20"/>
              </w:rPr>
              <w:t xml:space="preserve">Independent Stalking Advocate, minister of religion, other unregistered persons. </w:t>
            </w:r>
            <w:r w:rsidR="00151A92" w:rsidRPr="00BD0352">
              <w:rPr>
                <w:rFonts w:ascii="Aptos" w:hAnsi="Aptos"/>
                <w:b/>
                <w:bCs/>
                <w:sz w:val="20"/>
                <w:szCs w:val="20"/>
              </w:rPr>
              <w:t>The authorisation level for counselling record requests is raised to Chief Inspector / Police Staff equivalent.</w:t>
            </w:r>
          </w:p>
        </w:tc>
      </w:tr>
      <w:tr w:rsidR="00BE252A" w:rsidRPr="00BD0352" w14:paraId="70DEE096" w14:textId="77777777" w:rsidTr="00A777EB">
        <w:tc>
          <w:tcPr>
            <w:tcW w:w="1696" w:type="dxa"/>
          </w:tcPr>
          <w:p w14:paraId="3323860F" w14:textId="18F0BFFC" w:rsidR="00BE252A" w:rsidRPr="00BD0352" w:rsidRDefault="00BE252A" w:rsidP="00F86826">
            <w:pPr>
              <w:spacing w:before="60" w:after="60"/>
              <w:rPr>
                <w:rFonts w:ascii="Aptos" w:hAnsi="Aptos"/>
              </w:rPr>
            </w:pPr>
            <w:r w:rsidRPr="00BD0352">
              <w:rPr>
                <w:rFonts w:ascii="Aptos" w:hAnsi="Aptos"/>
              </w:rPr>
              <w:t>Ahead of this request, I have:</w:t>
            </w:r>
          </w:p>
        </w:tc>
        <w:tc>
          <w:tcPr>
            <w:tcW w:w="8760" w:type="dxa"/>
            <w:gridSpan w:val="2"/>
          </w:tcPr>
          <w:p w14:paraId="64BE0E27" w14:textId="6157C012" w:rsidR="00BE252A" w:rsidRPr="00BD0352" w:rsidRDefault="00000000" w:rsidP="00F86826">
            <w:pPr>
              <w:spacing w:before="60" w:after="60"/>
              <w:rPr>
                <w:rFonts w:ascii="Aptos" w:eastAsia="MS Gothic" w:hAnsi="Aptos"/>
              </w:rPr>
            </w:pPr>
            <w:sdt>
              <w:sdtPr>
                <w:rPr>
                  <w:rFonts w:ascii="Aptos" w:eastAsia="MS Gothic" w:hAnsi="Aptos"/>
                </w:rPr>
                <w:id w:val="-2101248138"/>
                <w14:checkbox>
                  <w14:checked w14:val="0"/>
                  <w14:checkedState w14:val="2612" w14:font="MS Gothic"/>
                  <w14:uncheckedState w14:val="2610" w14:font="MS Gothic"/>
                </w14:checkbox>
              </w:sdtPr>
              <w:sdtContent>
                <w:r w:rsidR="00104891" w:rsidRPr="00BD0352">
                  <w:rPr>
                    <w:rFonts w:ascii="Aptos" w:eastAsia="MS Gothic" w:hAnsi="Aptos"/>
                  </w:rPr>
                  <w:t>☐</w:t>
                </w:r>
              </w:sdtContent>
            </w:sdt>
            <w:r w:rsidR="00BE252A" w:rsidRPr="00BD0352">
              <w:rPr>
                <w:rFonts w:ascii="Aptos" w:eastAsia="MS Gothic" w:hAnsi="Aptos"/>
              </w:rPr>
              <w:t xml:space="preserve"> Reviewed s79 – 91 of the </w:t>
            </w:r>
            <w:hyperlink r:id="rId25" w:history="1">
              <w:r w:rsidR="00BE252A" w:rsidRPr="00BD0352">
                <w:rPr>
                  <w:rStyle w:val="Hyperlink"/>
                  <w:rFonts w:ascii="Aptos" w:eastAsia="MS Gothic" w:hAnsi="Aptos"/>
                </w:rPr>
                <w:t>Victim Information Requests: Code of Practice</w:t>
              </w:r>
            </w:hyperlink>
            <w:r w:rsidR="007A5257" w:rsidRPr="00BD0352">
              <w:rPr>
                <w:rFonts w:ascii="Aptos" w:eastAsia="MS Gothic" w:hAnsi="Aptos"/>
              </w:rPr>
              <w:t xml:space="preserve"> (mandatory)</w:t>
            </w:r>
          </w:p>
          <w:p w14:paraId="65A4730F" w14:textId="3FFE9236" w:rsidR="009F6556" w:rsidRPr="00BD0352" w:rsidRDefault="00000000" w:rsidP="00F86826">
            <w:pPr>
              <w:spacing w:before="60" w:after="60"/>
              <w:rPr>
                <w:rFonts w:ascii="Aptos" w:hAnsi="Aptos"/>
              </w:rPr>
            </w:pPr>
            <w:sdt>
              <w:sdtPr>
                <w:rPr>
                  <w:rFonts w:ascii="Aptos" w:hAnsi="Aptos"/>
                </w:rPr>
                <w:id w:val="1057443876"/>
                <w14:checkbox>
                  <w14:checked w14:val="0"/>
                  <w14:checkedState w14:val="2612" w14:font="MS Gothic"/>
                  <w14:uncheckedState w14:val="2610" w14:font="MS Gothic"/>
                </w14:checkbox>
              </w:sdtPr>
              <w:sdtContent>
                <w:r w:rsidR="00104891" w:rsidRPr="00BD0352">
                  <w:rPr>
                    <w:rFonts w:ascii="Aptos" w:eastAsia="MS Gothic" w:hAnsi="Aptos"/>
                  </w:rPr>
                  <w:t>☐</w:t>
                </w:r>
              </w:sdtContent>
            </w:sdt>
            <w:r w:rsidR="009F6556" w:rsidRPr="00BD0352">
              <w:rPr>
                <w:rFonts w:ascii="Aptos" w:hAnsi="Aptos"/>
              </w:rPr>
              <w:t xml:space="preserve"> Sought Early Investigative Advice from the CPS </w:t>
            </w:r>
          </w:p>
        </w:tc>
      </w:tr>
      <w:tr w:rsidR="0091796A" w:rsidRPr="00BD0352" w14:paraId="54C84BE6" w14:textId="77777777" w:rsidTr="00F8627A">
        <w:tc>
          <w:tcPr>
            <w:tcW w:w="10456" w:type="dxa"/>
            <w:gridSpan w:val="3"/>
            <w:shd w:val="clear" w:color="auto" w:fill="BDD6EE" w:themeFill="accent5" w:themeFillTint="66"/>
          </w:tcPr>
          <w:p w14:paraId="1CADDB71" w14:textId="668F518B" w:rsidR="00E907B5" w:rsidRPr="00BD0352" w:rsidRDefault="00EE03EA" w:rsidP="00F86826">
            <w:pPr>
              <w:spacing w:before="60" w:after="60"/>
              <w:rPr>
                <w:rFonts w:ascii="Aptos" w:eastAsia="MS Gothic" w:hAnsi="Aptos"/>
                <w:b/>
                <w:bCs/>
              </w:rPr>
            </w:pPr>
            <w:r w:rsidRPr="00BD0352">
              <w:rPr>
                <w:rFonts w:ascii="Aptos" w:eastAsia="MS Gothic" w:hAnsi="Aptos"/>
                <w:b/>
                <w:bCs/>
              </w:rPr>
              <w:t xml:space="preserve">I have started with the presumption that </w:t>
            </w:r>
            <w:r w:rsidR="007C0DEA" w:rsidRPr="00BD0352">
              <w:rPr>
                <w:rFonts w:ascii="Aptos" w:eastAsia="MS Gothic" w:hAnsi="Aptos"/>
                <w:b/>
                <w:bCs/>
              </w:rPr>
              <w:t xml:space="preserve">the victim’s counselling records </w:t>
            </w:r>
            <w:r w:rsidR="00917D6E" w:rsidRPr="00BD0352">
              <w:rPr>
                <w:rFonts w:ascii="Aptos" w:eastAsia="MS Gothic" w:hAnsi="Aptos"/>
                <w:b/>
                <w:bCs/>
              </w:rPr>
              <w:t>are</w:t>
            </w:r>
            <w:r w:rsidR="007C0DEA" w:rsidRPr="00BD0352">
              <w:rPr>
                <w:rFonts w:ascii="Aptos" w:eastAsia="MS Gothic" w:hAnsi="Aptos"/>
                <w:b/>
                <w:bCs/>
              </w:rPr>
              <w:t xml:space="preserve"> not necessary and proportionate</w:t>
            </w:r>
            <w:r w:rsidR="00917D6E" w:rsidRPr="00BD0352">
              <w:rPr>
                <w:rFonts w:ascii="Aptos" w:eastAsia="MS Gothic" w:hAnsi="Aptos"/>
                <w:b/>
                <w:bCs/>
              </w:rPr>
              <w:t xml:space="preserve"> to request</w:t>
            </w:r>
            <w:r w:rsidR="007C0DEA" w:rsidRPr="00BD0352">
              <w:rPr>
                <w:rFonts w:ascii="Aptos" w:eastAsia="MS Gothic" w:hAnsi="Aptos"/>
                <w:b/>
                <w:bCs/>
              </w:rPr>
              <w:t xml:space="preserve">, however </w:t>
            </w:r>
            <w:r w:rsidR="006935FA" w:rsidRPr="00BD0352">
              <w:rPr>
                <w:rFonts w:ascii="Aptos" w:eastAsia="MS Gothic" w:hAnsi="Aptos"/>
                <w:b/>
                <w:bCs/>
              </w:rPr>
              <w:t xml:space="preserve">I believe they are </w:t>
            </w:r>
            <w:r w:rsidR="000F47F0" w:rsidRPr="00BD0352">
              <w:rPr>
                <w:rFonts w:ascii="Aptos" w:eastAsia="MS Gothic" w:hAnsi="Aptos"/>
                <w:b/>
                <w:bCs/>
              </w:rPr>
              <w:t>in this instance</w:t>
            </w:r>
            <w:r w:rsidR="007C0DEA" w:rsidRPr="00BD0352">
              <w:rPr>
                <w:rFonts w:ascii="Aptos" w:eastAsia="MS Gothic" w:hAnsi="Aptos"/>
                <w:b/>
                <w:bCs/>
              </w:rPr>
              <w:t xml:space="preserve"> for the following reasons</w:t>
            </w:r>
            <w:r w:rsidR="008B6A84" w:rsidRPr="00BD0352">
              <w:rPr>
                <w:rFonts w:ascii="Aptos" w:eastAsia="MS Gothic" w:hAnsi="Aptos"/>
                <w:b/>
                <w:bCs/>
              </w:rPr>
              <w:t>:</w:t>
            </w:r>
          </w:p>
        </w:tc>
      </w:tr>
      <w:tr w:rsidR="00ED5731" w:rsidRPr="00BD0352" w14:paraId="4A8928D0" w14:textId="77777777" w:rsidTr="008B6A84">
        <w:tc>
          <w:tcPr>
            <w:tcW w:w="10456" w:type="dxa"/>
            <w:gridSpan w:val="3"/>
            <w:shd w:val="clear" w:color="auto" w:fill="D9D9D9" w:themeFill="background1" w:themeFillShade="D9"/>
          </w:tcPr>
          <w:p w14:paraId="2B6DC5CF" w14:textId="094F3821" w:rsidR="00ED5731" w:rsidRPr="00BD0352" w:rsidRDefault="007A687F" w:rsidP="00F86826">
            <w:pPr>
              <w:spacing w:before="60" w:after="60"/>
              <w:rPr>
                <w:rFonts w:ascii="Aptos" w:eastAsia="MS Gothic" w:hAnsi="Aptos"/>
                <w:sz w:val="20"/>
                <w:szCs w:val="20"/>
              </w:rPr>
            </w:pPr>
            <w:r w:rsidRPr="00BD0352">
              <w:rPr>
                <w:rFonts w:ascii="Aptos" w:eastAsia="MS Gothic" w:hAnsi="Aptos"/>
                <w:b/>
                <w:bCs/>
                <w:sz w:val="20"/>
                <w:szCs w:val="20"/>
              </w:rPr>
              <w:t>Rebutting this presumption is the exception</w:t>
            </w:r>
            <w:r w:rsidRPr="00BD0352">
              <w:rPr>
                <w:rFonts w:ascii="Aptos" w:eastAsia="MS Gothic" w:hAnsi="Aptos"/>
                <w:sz w:val="20"/>
                <w:szCs w:val="20"/>
              </w:rPr>
              <w:t xml:space="preserve"> and compelling reasons or factors specific to the case must be provided. </w:t>
            </w:r>
            <w:r w:rsidR="00ED5731" w:rsidRPr="00BD0352">
              <w:rPr>
                <w:rFonts w:ascii="Aptos" w:eastAsia="MS Gothic" w:hAnsi="Aptos"/>
                <w:sz w:val="20"/>
                <w:szCs w:val="20"/>
              </w:rPr>
              <w:t>Consider</w:t>
            </w:r>
            <w:r w:rsidR="005676CB" w:rsidRPr="00BD0352">
              <w:rPr>
                <w:rFonts w:ascii="Aptos" w:eastAsia="MS Gothic" w:hAnsi="Aptos"/>
                <w:sz w:val="20"/>
                <w:szCs w:val="20"/>
              </w:rPr>
              <w:t xml:space="preserve"> whether</w:t>
            </w:r>
            <w:r w:rsidR="001C6298" w:rsidRPr="00BD0352">
              <w:rPr>
                <w:rFonts w:ascii="Aptos" w:eastAsia="MS Gothic" w:hAnsi="Aptos"/>
                <w:sz w:val="20"/>
                <w:szCs w:val="20"/>
              </w:rPr>
              <w:t>:</w:t>
            </w:r>
          </w:p>
          <w:p w14:paraId="16D1577D" w14:textId="3B06AF50" w:rsidR="004F229D" w:rsidRPr="00BD0352" w:rsidRDefault="004F229D" w:rsidP="00F86826">
            <w:pPr>
              <w:pStyle w:val="ListParagraph"/>
              <w:numPr>
                <w:ilvl w:val="0"/>
                <w:numId w:val="32"/>
              </w:numPr>
              <w:spacing w:before="60" w:after="60"/>
              <w:ind w:left="312" w:hanging="221"/>
              <w:contextualSpacing w:val="0"/>
              <w:rPr>
                <w:rFonts w:ascii="Aptos" w:eastAsia="MS Gothic" w:hAnsi="Aptos"/>
                <w:sz w:val="20"/>
                <w:szCs w:val="20"/>
              </w:rPr>
            </w:pPr>
            <w:r w:rsidRPr="00BD0352">
              <w:rPr>
                <w:rFonts w:ascii="Aptos" w:eastAsia="MS Gothic" w:hAnsi="Aptos"/>
                <w:sz w:val="20"/>
                <w:szCs w:val="20"/>
              </w:rPr>
              <w:t xml:space="preserve">there are reasonable grounds to </w:t>
            </w:r>
            <w:r w:rsidR="00430E19" w:rsidRPr="00BD0352">
              <w:rPr>
                <w:rFonts w:ascii="Aptos" w:eastAsia="MS Gothic" w:hAnsi="Aptos"/>
                <w:sz w:val="20"/>
                <w:szCs w:val="20"/>
              </w:rPr>
              <w:t>believe</w:t>
            </w:r>
            <w:r w:rsidRPr="00BD0352">
              <w:rPr>
                <w:rFonts w:ascii="Aptos" w:eastAsia="MS Gothic" w:hAnsi="Aptos"/>
                <w:sz w:val="20"/>
                <w:szCs w:val="20"/>
              </w:rPr>
              <w:t xml:space="preserve"> the counselling notes are likely hold substantial probative value to the investigation and all less intrusive options have been exhausted</w:t>
            </w:r>
            <w:r w:rsidR="006B07A8" w:rsidRPr="00BD0352">
              <w:rPr>
                <w:rFonts w:ascii="Aptos" w:eastAsia="MS Gothic" w:hAnsi="Aptos"/>
                <w:sz w:val="20"/>
                <w:szCs w:val="20"/>
              </w:rPr>
              <w:t xml:space="preserve"> (e.g. </w:t>
            </w:r>
            <w:r w:rsidR="00697D0B" w:rsidRPr="00BD0352">
              <w:rPr>
                <w:rFonts w:ascii="Aptos" w:eastAsia="MS Gothic" w:hAnsi="Aptos"/>
                <w:sz w:val="20"/>
                <w:szCs w:val="20"/>
              </w:rPr>
              <w:t xml:space="preserve">letter to confirm </w:t>
            </w:r>
            <w:r w:rsidR="00D022B3" w:rsidRPr="00BD0352">
              <w:rPr>
                <w:rFonts w:ascii="Aptos" w:eastAsia="MS Gothic" w:hAnsi="Aptos"/>
                <w:sz w:val="20"/>
                <w:szCs w:val="20"/>
              </w:rPr>
              <w:t>requested details</w:t>
            </w:r>
            <w:r w:rsidR="00D77A9C" w:rsidRPr="00BD0352">
              <w:rPr>
                <w:rFonts w:ascii="Aptos" w:eastAsia="MS Gothic" w:hAnsi="Aptos"/>
                <w:sz w:val="20"/>
                <w:szCs w:val="20"/>
              </w:rPr>
              <w:t>)</w:t>
            </w:r>
            <w:r w:rsidRPr="00BD0352">
              <w:rPr>
                <w:rFonts w:ascii="Aptos" w:eastAsia="MS Gothic" w:hAnsi="Aptos"/>
                <w:sz w:val="20"/>
                <w:szCs w:val="20"/>
              </w:rPr>
              <w:t xml:space="preserve"> / deemed impractical.</w:t>
            </w:r>
          </w:p>
          <w:p w14:paraId="2D4A677F" w14:textId="24709A4F" w:rsidR="00ED5731" w:rsidRPr="00BD0352" w:rsidRDefault="00ED5731" w:rsidP="00F86826">
            <w:pPr>
              <w:pStyle w:val="ListParagraph"/>
              <w:numPr>
                <w:ilvl w:val="0"/>
                <w:numId w:val="32"/>
              </w:numPr>
              <w:spacing w:before="60" w:after="60"/>
              <w:ind w:left="312" w:hanging="221"/>
              <w:contextualSpacing w:val="0"/>
              <w:rPr>
                <w:rFonts w:ascii="Aptos" w:eastAsia="MS Gothic" w:hAnsi="Aptos"/>
                <w:sz w:val="20"/>
                <w:szCs w:val="20"/>
              </w:rPr>
            </w:pPr>
            <w:r w:rsidRPr="00BD0352">
              <w:rPr>
                <w:rFonts w:ascii="Aptos" w:eastAsia="MS Gothic" w:hAnsi="Aptos"/>
                <w:sz w:val="20"/>
                <w:szCs w:val="20"/>
              </w:rPr>
              <w:t xml:space="preserve">the benefits of accessing counselling notes outweigh potential consequences for the victim’s privacy and wellbeing. </w:t>
            </w:r>
          </w:p>
          <w:p w14:paraId="66B68F7E" w14:textId="0EDC7E0D" w:rsidR="00ED5731" w:rsidRPr="00BD0352" w:rsidRDefault="00ED5731" w:rsidP="00F86826">
            <w:pPr>
              <w:pStyle w:val="ListParagraph"/>
              <w:numPr>
                <w:ilvl w:val="0"/>
                <w:numId w:val="32"/>
              </w:numPr>
              <w:spacing w:before="60" w:after="60"/>
              <w:ind w:left="312" w:hanging="221"/>
              <w:contextualSpacing w:val="0"/>
              <w:rPr>
                <w:rFonts w:ascii="Aptos" w:eastAsia="MS Gothic" w:hAnsi="Aptos"/>
                <w:sz w:val="20"/>
                <w:szCs w:val="20"/>
              </w:rPr>
            </w:pPr>
            <w:r w:rsidRPr="00BD0352">
              <w:rPr>
                <w:rFonts w:ascii="Aptos" w:eastAsia="MS Gothic" w:hAnsi="Aptos"/>
                <w:sz w:val="20"/>
                <w:szCs w:val="20"/>
              </w:rPr>
              <w:t>case-specific factors justify access, or failure to obtain the notes could impact the accused’s right to a fair trial.</w:t>
            </w:r>
          </w:p>
          <w:p w14:paraId="13193EC1" w14:textId="1DC6C84F" w:rsidR="005150D4" w:rsidRPr="00BD0352" w:rsidRDefault="005150D4" w:rsidP="00F86826">
            <w:pPr>
              <w:spacing w:before="60" w:after="60"/>
              <w:rPr>
                <w:rFonts w:ascii="Aptos" w:eastAsia="MS Gothic" w:hAnsi="Aptos"/>
                <w:sz w:val="18"/>
                <w:szCs w:val="18"/>
              </w:rPr>
            </w:pPr>
            <w:r w:rsidRPr="00BD0352">
              <w:rPr>
                <w:rFonts w:ascii="Aptos" w:eastAsia="MS Gothic" w:hAnsi="Aptos"/>
                <w:sz w:val="20"/>
                <w:szCs w:val="20"/>
              </w:rPr>
              <w:t xml:space="preserve">See </w:t>
            </w:r>
            <w:hyperlink r:id="rId26" w:history="1">
              <w:r w:rsidR="00F90573" w:rsidRPr="00BD0352">
                <w:rPr>
                  <w:rStyle w:val="Hyperlink"/>
                  <w:rFonts w:ascii="Aptos" w:eastAsia="MS Gothic" w:hAnsi="Aptos"/>
                  <w:sz w:val="20"/>
                  <w:szCs w:val="20"/>
                </w:rPr>
                <w:t>Victim Information Requests: Code of Practice</w:t>
              </w:r>
            </w:hyperlink>
            <w:r w:rsidR="00F90573" w:rsidRPr="00BD0352">
              <w:rPr>
                <w:rFonts w:ascii="Aptos" w:eastAsia="MS Gothic" w:hAnsi="Aptos"/>
                <w:sz w:val="20"/>
                <w:szCs w:val="20"/>
              </w:rPr>
              <w:t xml:space="preserve"> sections</w:t>
            </w:r>
            <w:r w:rsidR="00DE16A2" w:rsidRPr="00BD0352">
              <w:rPr>
                <w:rFonts w:ascii="Aptos" w:eastAsia="MS Gothic" w:hAnsi="Aptos"/>
                <w:sz w:val="20"/>
                <w:szCs w:val="20"/>
              </w:rPr>
              <w:t xml:space="preserve"> 81 – 83 </w:t>
            </w:r>
            <w:r w:rsidR="00F90573" w:rsidRPr="00BD0352">
              <w:rPr>
                <w:rFonts w:ascii="Aptos" w:eastAsia="MS Gothic" w:hAnsi="Aptos"/>
                <w:sz w:val="20"/>
                <w:szCs w:val="20"/>
              </w:rPr>
              <w:t xml:space="preserve">for full guidance wording. </w:t>
            </w:r>
          </w:p>
        </w:tc>
      </w:tr>
      <w:tr w:rsidR="007C0DEA" w:rsidRPr="00BD0352" w14:paraId="64EB38C3" w14:textId="77777777" w:rsidTr="00A777EB">
        <w:tc>
          <w:tcPr>
            <w:tcW w:w="10456" w:type="dxa"/>
            <w:gridSpan w:val="3"/>
          </w:tcPr>
          <w:p w14:paraId="6F1071D0" w14:textId="77777777" w:rsidR="007C0DEA" w:rsidRPr="00BD0352" w:rsidRDefault="007C0DEA" w:rsidP="00F86826">
            <w:pPr>
              <w:spacing w:before="60" w:after="60"/>
              <w:rPr>
                <w:rFonts w:ascii="Aptos" w:eastAsia="MS Gothic" w:hAnsi="Aptos"/>
              </w:rPr>
            </w:pPr>
          </w:p>
        </w:tc>
      </w:tr>
      <w:tr w:rsidR="007C0DEA" w:rsidRPr="00BD0352" w14:paraId="7AF0E151" w14:textId="77777777" w:rsidTr="00F8627A">
        <w:tc>
          <w:tcPr>
            <w:tcW w:w="10456" w:type="dxa"/>
            <w:gridSpan w:val="3"/>
            <w:shd w:val="clear" w:color="auto" w:fill="BDD6EE" w:themeFill="accent5" w:themeFillTint="66"/>
          </w:tcPr>
          <w:p w14:paraId="69ABB2A2" w14:textId="6AA32AB2" w:rsidR="00F42A15" w:rsidRPr="00BD0352" w:rsidRDefault="001E048C" w:rsidP="00F86826">
            <w:pPr>
              <w:spacing w:before="60" w:after="60"/>
              <w:rPr>
                <w:rFonts w:ascii="Aptos" w:eastAsia="MS Gothic" w:hAnsi="Aptos"/>
                <w:i/>
                <w:iCs/>
                <w:sz w:val="18"/>
                <w:szCs w:val="18"/>
              </w:rPr>
            </w:pPr>
            <w:r w:rsidRPr="00BD0352">
              <w:rPr>
                <w:rFonts w:ascii="Aptos" w:eastAsia="MS Gothic" w:hAnsi="Aptos"/>
                <w:b/>
                <w:bCs/>
              </w:rPr>
              <w:t xml:space="preserve">I have assessed that the victim’s counselling records are likely to have substantive probative value to a reasonable line of enquiry for the following reasons: </w:t>
            </w:r>
          </w:p>
        </w:tc>
      </w:tr>
      <w:tr w:rsidR="00ED5731" w:rsidRPr="00BD0352" w14:paraId="0D7F6846" w14:textId="77777777" w:rsidTr="001E048C">
        <w:tc>
          <w:tcPr>
            <w:tcW w:w="10456" w:type="dxa"/>
            <w:gridSpan w:val="3"/>
            <w:shd w:val="clear" w:color="auto" w:fill="D9D9D9" w:themeFill="background1" w:themeFillShade="D9"/>
          </w:tcPr>
          <w:p w14:paraId="35D6D293" w14:textId="77777777" w:rsidR="003D639D" w:rsidRPr="00BD0352" w:rsidRDefault="00ED5731" w:rsidP="00F86826">
            <w:pPr>
              <w:spacing w:before="60" w:after="60"/>
              <w:rPr>
                <w:rFonts w:ascii="Aptos" w:eastAsia="MS Gothic" w:hAnsi="Aptos"/>
                <w:sz w:val="20"/>
                <w:szCs w:val="20"/>
              </w:rPr>
            </w:pPr>
            <w:r w:rsidRPr="00BD0352">
              <w:rPr>
                <w:rFonts w:ascii="Aptos" w:eastAsia="MS Gothic" w:hAnsi="Aptos"/>
                <w:sz w:val="20"/>
                <w:szCs w:val="20"/>
              </w:rPr>
              <w:t>“Substantial probative value” refers to the meaningful evidential significance of the counselling records, and the likelihood that the evidence will add significant value to the point being investigated</w:t>
            </w:r>
            <w:r w:rsidR="00AD0CE8" w:rsidRPr="00BD0352">
              <w:rPr>
                <w:rFonts w:ascii="Aptos" w:eastAsia="MS Gothic" w:hAnsi="Aptos"/>
                <w:sz w:val="20"/>
                <w:szCs w:val="20"/>
              </w:rPr>
              <w:t xml:space="preserve">, </w:t>
            </w:r>
            <w:r w:rsidRPr="00BD0352">
              <w:rPr>
                <w:rFonts w:ascii="Aptos" w:eastAsia="MS Gothic" w:hAnsi="Aptos"/>
                <w:sz w:val="20"/>
                <w:szCs w:val="20"/>
              </w:rPr>
              <w:t xml:space="preserve">imposing a higher threshold than the CPIA </w:t>
            </w:r>
            <w:r w:rsidR="003618E1" w:rsidRPr="00BD0352">
              <w:rPr>
                <w:rFonts w:ascii="Aptos" w:eastAsia="MS Gothic" w:hAnsi="Aptos"/>
                <w:sz w:val="20"/>
                <w:szCs w:val="20"/>
              </w:rPr>
              <w:t>R</w:t>
            </w:r>
            <w:r w:rsidRPr="00BD0352">
              <w:rPr>
                <w:rFonts w:ascii="Aptos" w:eastAsia="MS Gothic" w:hAnsi="Aptos"/>
                <w:sz w:val="20"/>
                <w:szCs w:val="20"/>
              </w:rPr>
              <w:t xml:space="preserve">elevance </w:t>
            </w:r>
            <w:r w:rsidR="003618E1" w:rsidRPr="00BD0352">
              <w:rPr>
                <w:rFonts w:ascii="Aptos" w:eastAsia="MS Gothic" w:hAnsi="Aptos"/>
                <w:sz w:val="20"/>
                <w:szCs w:val="20"/>
              </w:rPr>
              <w:t>T</w:t>
            </w:r>
            <w:r w:rsidRPr="00BD0352">
              <w:rPr>
                <w:rFonts w:ascii="Aptos" w:eastAsia="MS Gothic" w:hAnsi="Aptos"/>
                <w:sz w:val="20"/>
                <w:szCs w:val="20"/>
              </w:rPr>
              <w:t>est.</w:t>
            </w:r>
          </w:p>
          <w:p w14:paraId="66BA2640" w14:textId="5C679249" w:rsidR="005A4BB1" w:rsidRPr="00BD0352" w:rsidRDefault="009237A6" w:rsidP="00F86826">
            <w:pPr>
              <w:spacing w:before="60" w:after="60"/>
              <w:rPr>
                <w:rFonts w:ascii="Aptos" w:hAnsi="Aptos"/>
                <w:sz w:val="20"/>
                <w:szCs w:val="20"/>
              </w:rPr>
            </w:pPr>
            <w:r w:rsidRPr="00BD0352">
              <w:rPr>
                <w:rFonts w:ascii="Aptos" w:hAnsi="Aptos"/>
                <w:b/>
                <w:bCs/>
                <w:sz w:val="20"/>
                <w:szCs w:val="20"/>
              </w:rPr>
              <w:t>C</w:t>
            </w:r>
            <w:r w:rsidR="00162D82" w:rsidRPr="00BD0352">
              <w:rPr>
                <w:rFonts w:ascii="Aptos" w:hAnsi="Aptos"/>
                <w:b/>
                <w:bCs/>
                <w:sz w:val="20"/>
                <w:szCs w:val="20"/>
              </w:rPr>
              <w:t>onsider</w:t>
            </w:r>
            <w:r w:rsidR="001909C0" w:rsidRPr="00BD0352">
              <w:rPr>
                <w:rFonts w:ascii="Aptos" w:hAnsi="Aptos"/>
                <w:b/>
                <w:bCs/>
                <w:sz w:val="20"/>
                <w:szCs w:val="20"/>
              </w:rPr>
              <w:t xml:space="preserve"> whether</w:t>
            </w:r>
            <w:r w:rsidR="00754567" w:rsidRPr="00BD0352">
              <w:rPr>
                <w:rFonts w:ascii="Aptos" w:hAnsi="Aptos"/>
                <w:b/>
                <w:bCs/>
                <w:sz w:val="20"/>
                <w:szCs w:val="20"/>
              </w:rPr>
              <w:t xml:space="preserve"> the counselling records</w:t>
            </w:r>
            <w:r w:rsidRPr="00BD0352">
              <w:rPr>
                <w:rFonts w:ascii="Aptos" w:hAnsi="Aptos"/>
                <w:b/>
                <w:bCs/>
                <w:sz w:val="20"/>
                <w:szCs w:val="20"/>
              </w:rPr>
              <w:t xml:space="preserve">: </w:t>
            </w:r>
            <w:r w:rsidRPr="00BD0352">
              <w:rPr>
                <w:rFonts w:ascii="Aptos" w:hAnsi="Aptos"/>
                <w:sz w:val="20"/>
                <w:szCs w:val="20"/>
              </w:rPr>
              <w:t>R</w:t>
            </w:r>
            <w:r w:rsidR="000931A3" w:rsidRPr="00BD0352">
              <w:rPr>
                <w:rFonts w:ascii="Aptos" w:hAnsi="Aptos"/>
                <w:sz w:val="20"/>
                <w:szCs w:val="20"/>
              </w:rPr>
              <w:t xml:space="preserve">elate to key investigation </w:t>
            </w:r>
            <w:r w:rsidR="00F04C63" w:rsidRPr="00BD0352">
              <w:rPr>
                <w:rFonts w:ascii="Aptos" w:hAnsi="Aptos"/>
                <w:sz w:val="20"/>
                <w:szCs w:val="20"/>
              </w:rPr>
              <w:t xml:space="preserve">aspects </w:t>
            </w:r>
            <w:r w:rsidR="000931A3" w:rsidRPr="00BD0352">
              <w:rPr>
                <w:rFonts w:ascii="Aptos" w:hAnsi="Aptos"/>
                <w:sz w:val="20"/>
                <w:szCs w:val="20"/>
              </w:rPr>
              <w:t>essential for advancing the reasonable line of enquiry being pursued</w:t>
            </w:r>
            <w:r w:rsidR="00D624B1" w:rsidRPr="00BD0352">
              <w:rPr>
                <w:rFonts w:ascii="Aptos" w:hAnsi="Aptos"/>
                <w:sz w:val="20"/>
                <w:szCs w:val="20"/>
              </w:rPr>
              <w:t xml:space="preserve">; </w:t>
            </w:r>
            <w:r w:rsidR="00162D82" w:rsidRPr="00BD0352">
              <w:rPr>
                <w:rFonts w:ascii="Aptos" w:hAnsi="Aptos"/>
                <w:sz w:val="20"/>
                <w:szCs w:val="20"/>
              </w:rPr>
              <w:t>is likely to provide meaningful support to the investigative narrative, or contribute to establishing or refuting critical facts</w:t>
            </w:r>
            <w:r w:rsidR="00D624B1" w:rsidRPr="00BD0352">
              <w:rPr>
                <w:rFonts w:ascii="Aptos" w:hAnsi="Aptos"/>
                <w:sz w:val="20"/>
                <w:szCs w:val="20"/>
              </w:rPr>
              <w:t xml:space="preserve">; or </w:t>
            </w:r>
            <w:r w:rsidR="000931A3" w:rsidRPr="00BD0352">
              <w:rPr>
                <w:rFonts w:ascii="Aptos" w:hAnsi="Aptos"/>
                <w:sz w:val="20"/>
                <w:szCs w:val="20"/>
              </w:rPr>
              <w:t>might reasonably be considered</w:t>
            </w:r>
            <w:r w:rsidR="003B0FEA" w:rsidRPr="00BD0352">
              <w:rPr>
                <w:rFonts w:ascii="Aptos" w:hAnsi="Aptos"/>
                <w:sz w:val="20"/>
                <w:szCs w:val="20"/>
              </w:rPr>
              <w:t xml:space="preserve"> disclosable material, </w:t>
            </w:r>
            <w:r w:rsidR="006D61AD" w:rsidRPr="00BD0352">
              <w:rPr>
                <w:rFonts w:ascii="Aptos" w:hAnsi="Aptos"/>
                <w:sz w:val="20"/>
                <w:szCs w:val="20"/>
              </w:rPr>
              <w:t>or likely to influence the case direction or outcome by corroborating or contradicting other evidence.</w:t>
            </w:r>
          </w:p>
          <w:p w14:paraId="23562CC2" w14:textId="27952489" w:rsidR="004E2E1F" w:rsidRPr="00BD0352" w:rsidRDefault="004E2E1F" w:rsidP="00F86826">
            <w:pPr>
              <w:spacing w:before="60" w:after="60"/>
              <w:rPr>
                <w:rFonts w:ascii="Aptos" w:eastAsia="MS Gothic" w:hAnsi="Aptos"/>
                <w:b/>
                <w:bCs/>
                <w:sz w:val="20"/>
                <w:szCs w:val="20"/>
              </w:rPr>
            </w:pPr>
            <w:r w:rsidRPr="00BD0352">
              <w:rPr>
                <w:rFonts w:ascii="Aptos" w:eastAsia="MS Gothic" w:hAnsi="Aptos"/>
                <w:b/>
                <w:bCs/>
                <w:sz w:val="20"/>
                <w:szCs w:val="20"/>
              </w:rPr>
              <w:t xml:space="preserve">The following </w:t>
            </w:r>
            <w:r w:rsidR="00770C9E" w:rsidRPr="00BD0352">
              <w:rPr>
                <w:rFonts w:ascii="Aptos" w:eastAsia="MS Gothic" w:hAnsi="Aptos"/>
                <w:b/>
                <w:bCs/>
                <w:sz w:val="20"/>
                <w:szCs w:val="20"/>
              </w:rPr>
              <w:t xml:space="preserve">alone </w:t>
            </w:r>
            <w:r w:rsidRPr="00BD0352">
              <w:rPr>
                <w:rFonts w:ascii="Aptos" w:eastAsia="MS Gothic" w:hAnsi="Aptos"/>
                <w:b/>
                <w:bCs/>
                <w:sz w:val="20"/>
                <w:szCs w:val="20"/>
              </w:rPr>
              <w:t xml:space="preserve">are not sufficient grounds: </w:t>
            </w:r>
            <w:r w:rsidRPr="00BD0352">
              <w:rPr>
                <w:rFonts w:ascii="Aptos" w:eastAsia="MS Gothic" w:hAnsi="Aptos"/>
                <w:sz w:val="20"/>
                <w:szCs w:val="20"/>
              </w:rPr>
              <w:t xml:space="preserve">Mere existence of records related to counselling, the incident, or the victim’s account, or that records were created close in time to the </w:t>
            </w:r>
            <w:r w:rsidR="008B465C" w:rsidRPr="00BD0352">
              <w:rPr>
                <w:rFonts w:ascii="Aptos" w:eastAsia="MS Gothic" w:hAnsi="Aptos"/>
                <w:sz w:val="20"/>
                <w:szCs w:val="20"/>
              </w:rPr>
              <w:t>incident / report date</w:t>
            </w:r>
            <w:r w:rsidR="00D624B1" w:rsidRPr="00BD0352">
              <w:rPr>
                <w:rFonts w:ascii="Aptos" w:eastAsia="MS Gothic" w:hAnsi="Aptos"/>
                <w:sz w:val="20"/>
                <w:szCs w:val="20"/>
              </w:rPr>
              <w:t>; s</w:t>
            </w:r>
            <w:r w:rsidRPr="00BD0352">
              <w:rPr>
                <w:rFonts w:ascii="Aptos" w:eastAsia="MS Gothic" w:hAnsi="Aptos"/>
                <w:sz w:val="20"/>
                <w:szCs w:val="20"/>
              </w:rPr>
              <w:t xml:space="preserve">peculative relevance to the investigation, including credibility or reliability </w:t>
            </w:r>
            <w:r w:rsidR="008350F6" w:rsidRPr="00BD0352">
              <w:rPr>
                <w:rFonts w:ascii="Aptos" w:eastAsia="MS Gothic" w:hAnsi="Aptos"/>
                <w:sz w:val="20"/>
                <w:szCs w:val="20"/>
              </w:rPr>
              <w:t xml:space="preserve">assumptions </w:t>
            </w:r>
            <w:r w:rsidRPr="00BD0352">
              <w:rPr>
                <w:rFonts w:ascii="Aptos" w:eastAsia="MS Gothic" w:hAnsi="Aptos"/>
                <w:sz w:val="20"/>
                <w:szCs w:val="20"/>
              </w:rPr>
              <w:t>based solely on the victim receiving counselling</w:t>
            </w:r>
            <w:r w:rsidR="00D624B1" w:rsidRPr="00BD0352">
              <w:rPr>
                <w:rFonts w:ascii="Aptos" w:eastAsia="MS Gothic" w:hAnsi="Aptos"/>
                <w:sz w:val="20"/>
                <w:szCs w:val="20"/>
              </w:rPr>
              <w:t>; s</w:t>
            </w:r>
            <w:r w:rsidRPr="00BD0352">
              <w:rPr>
                <w:rFonts w:ascii="Aptos" w:eastAsia="MS Gothic" w:hAnsi="Aptos"/>
                <w:sz w:val="20"/>
                <w:szCs w:val="20"/>
              </w:rPr>
              <w:t>uggestions that the records may concern the victim’s reputation, sexual activity (with anyone, including the accused), or unrelated abuse allegations involving others.</w:t>
            </w:r>
          </w:p>
          <w:p w14:paraId="20C054BC" w14:textId="21A3006C" w:rsidR="00F90573" w:rsidRPr="00BD0352" w:rsidRDefault="00F90573" w:rsidP="00F86826">
            <w:pPr>
              <w:spacing w:before="60" w:after="60"/>
              <w:rPr>
                <w:rFonts w:ascii="Aptos" w:eastAsia="MS Gothic" w:hAnsi="Aptos"/>
                <w:sz w:val="18"/>
                <w:szCs w:val="18"/>
              </w:rPr>
            </w:pPr>
            <w:r w:rsidRPr="00BD0352">
              <w:rPr>
                <w:rFonts w:ascii="Aptos" w:eastAsia="MS Gothic" w:hAnsi="Aptos"/>
                <w:sz w:val="20"/>
                <w:szCs w:val="20"/>
              </w:rPr>
              <w:t xml:space="preserve">See </w:t>
            </w:r>
            <w:hyperlink r:id="rId27" w:history="1">
              <w:r w:rsidRPr="00BD0352">
                <w:rPr>
                  <w:rStyle w:val="Hyperlink"/>
                  <w:rFonts w:ascii="Aptos" w:eastAsia="MS Gothic" w:hAnsi="Aptos"/>
                  <w:sz w:val="20"/>
                  <w:szCs w:val="20"/>
                </w:rPr>
                <w:t>Victim Information Requests: Code of Practice</w:t>
              </w:r>
            </w:hyperlink>
            <w:r w:rsidRPr="00BD0352">
              <w:rPr>
                <w:rFonts w:ascii="Aptos" w:eastAsia="MS Gothic" w:hAnsi="Aptos"/>
                <w:sz w:val="20"/>
                <w:szCs w:val="20"/>
              </w:rPr>
              <w:t xml:space="preserve"> sections </w:t>
            </w:r>
            <w:r w:rsidR="00DE16A2" w:rsidRPr="00BD0352">
              <w:rPr>
                <w:rFonts w:ascii="Aptos" w:eastAsia="MS Gothic" w:hAnsi="Aptos"/>
                <w:sz w:val="20"/>
                <w:szCs w:val="20"/>
              </w:rPr>
              <w:t xml:space="preserve">84 – 91 </w:t>
            </w:r>
            <w:r w:rsidRPr="00BD0352">
              <w:rPr>
                <w:rFonts w:ascii="Aptos" w:eastAsia="MS Gothic" w:hAnsi="Aptos"/>
                <w:sz w:val="20"/>
                <w:szCs w:val="20"/>
              </w:rPr>
              <w:t>for full guidance wording.</w:t>
            </w:r>
          </w:p>
        </w:tc>
      </w:tr>
      <w:tr w:rsidR="007C0DEA" w:rsidRPr="00BD0352" w14:paraId="1B25164C" w14:textId="77777777" w:rsidTr="00A777EB">
        <w:tc>
          <w:tcPr>
            <w:tcW w:w="10456" w:type="dxa"/>
            <w:gridSpan w:val="3"/>
          </w:tcPr>
          <w:p w14:paraId="68A849D3" w14:textId="73A313E1" w:rsidR="00884C80" w:rsidRPr="00BD0352" w:rsidRDefault="00884C80" w:rsidP="00F86826">
            <w:pPr>
              <w:spacing w:before="60" w:after="60"/>
              <w:rPr>
                <w:rFonts w:ascii="Aptos" w:eastAsia="MS Gothic" w:hAnsi="Aptos"/>
              </w:rPr>
            </w:pPr>
          </w:p>
        </w:tc>
      </w:tr>
    </w:tbl>
    <w:p w14:paraId="700C843F" w14:textId="77777777" w:rsidR="001E5947" w:rsidRPr="00BD0352" w:rsidRDefault="001E5947" w:rsidP="00F86826">
      <w:pPr>
        <w:spacing w:before="60" w:after="60" w:line="240" w:lineRule="auto"/>
        <w:rPr>
          <w:rFonts w:ascii="Aptos" w:hAnsi="Aptos"/>
          <w:b/>
          <w:bCs/>
          <w:sz w:val="6"/>
          <w:szCs w:val="6"/>
        </w:rPr>
      </w:pPr>
    </w:p>
    <w:tbl>
      <w:tblPr>
        <w:tblStyle w:val="TableGrid"/>
        <w:tblW w:w="0" w:type="auto"/>
        <w:tblInd w:w="-5" w:type="dxa"/>
        <w:tblLayout w:type="fixed"/>
        <w:tblLook w:val="04A0" w:firstRow="1" w:lastRow="0" w:firstColumn="1" w:lastColumn="0" w:noHBand="0" w:noVBand="1"/>
      </w:tblPr>
      <w:tblGrid>
        <w:gridCol w:w="1276"/>
        <w:gridCol w:w="142"/>
        <w:gridCol w:w="2410"/>
        <w:gridCol w:w="2835"/>
        <w:gridCol w:w="425"/>
        <w:gridCol w:w="278"/>
        <w:gridCol w:w="289"/>
        <w:gridCol w:w="425"/>
        <w:gridCol w:w="2381"/>
      </w:tblGrid>
      <w:tr w:rsidR="00641C5A" w:rsidRPr="00BD0352" w14:paraId="099EDB09" w14:textId="77777777" w:rsidTr="00875F5E">
        <w:tc>
          <w:tcPr>
            <w:tcW w:w="7366" w:type="dxa"/>
            <w:gridSpan w:val="6"/>
            <w:shd w:val="clear" w:color="auto" w:fill="003F76"/>
          </w:tcPr>
          <w:p w14:paraId="2EC984BB" w14:textId="67B26DA8" w:rsidR="00641C5A" w:rsidRPr="00BD0352" w:rsidRDefault="001852C9" w:rsidP="00F86826">
            <w:pPr>
              <w:spacing w:before="60" w:after="60"/>
              <w:rPr>
                <w:rFonts w:ascii="Aptos" w:hAnsi="Aptos"/>
                <w:b/>
                <w:bCs/>
              </w:rPr>
            </w:pPr>
            <w:r w:rsidRPr="00BD0352">
              <w:rPr>
                <w:rFonts w:ascii="Aptos" w:hAnsi="Aptos"/>
                <w:b/>
                <w:bCs/>
              </w:rPr>
              <w:t>7</w:t>
            </w:r>
            <w:r w:rsidR="00E105A1" w:rsidRPr="00BD0352">
              <w:rPr>
                <w:rFonts w:ascii="Aptos" w:hAnsi="Aptos"/>
                <w:b/>
                <w:bCs/>
              </w:rPr>
              <w:t xml:space="preserve">. </w:t>
            </w:r>
            <w:r w:rsidR="00641C5A" w:rsidRPr="00BD0352">
              <w:rPr>
                <w:rFonts w:ascii="Aptos" w:hAnsi="Aptos"/>
                <w:b/>
                <w:bCs/>
              </w:rPr>
              <w:t xml:space="preserve">Views </w:t>
            </w:r>
            <w:r w:rsidR="008472B7" w:rsidRPr="00BD0352">
              <w:rPr>
                <w:rFonts w:ascii="Aptos" w:hAnsi="Aptos"/>
                <w:b/>
                <w:bCs/>
              </w:rPr>
              <w:t>in respect of the third party material request</w:t>
            </w:r>
          </w:p>
        </w:tc>
        <w:tc>
          <w:tcPr>
            <w:tcW w:w="3095" w:type="dxa"/>
            <w:gridSpan w:val="3"/>
            <w:shd w:val="clear" w:color="auto" w:fill="003F76"/>
          </w:tcPr>
          <w:p w14:paraId="03F5D952" w14:textId="1A361B6A" w:rsidR="00641C5A" w:rsidRPr="00BD0352" w:rsidRDefault="00000000" w:rsidP="00F86826">
            <w:pPr>
              <w:spacing w:before="60" w:after="60"/>
              <w:rPr>
                <w:rFonts w:ascii="Aptos" w:hAnsi="Aptos"/>
                <w:b/>
                <w:bCs/>
              </w:rPr>
            </w:pPr>
            <w:sdt>
              <w:sdtPr>
                <w:rPr>
                  <w:rFonts w:ascii="Aptos" w:hAnsi="Aptos"/>
                  <w:b/>
                  <w:bCs/>
                </w:rPr>
                <w:id w:val="891554027"/>
                <w14:checkbox>
                  <w14:checked w14:val="0"/>
                  <w14:checkedState w14:val="2612" w14:font="MS Gothic"/>
                  <w14:uncheckedState w14:val="2610" w14:font="MS Gothic"/>
                </w14:checkbox>
              </w:sdtPr>
              <w:sdtContent>
                <w:r w:rsidR="00BC5453" w:rsidRPr="00BD0352">
                  <w:rPr>
                    <w:rFonts w:ascii="Aptos" w:eastAsia="MS Gothic" w:hAnsi="Aptos"/>
                    <w:b/>
                    <w:bCs/>
                  </w:rPr>
                  <w:t>☐</w:t>
                </w:r>
              </w:sdtContent>
            </w:sdt>
            <w:r w:rsidR="00641C5A" w:rsidRPr="00BD0352">
              <w:rPr>
                <w:rFonts w:ascii="Aptos" w:hAnsi="Aptos"/>
                <w:b/>
                <w:bCs/>
              </w:rPr>
              <w:t xml:space="preserve"> N/A – Complete section </w:t>
            </w:r>
            <w:r w:rsidR="008C2F2B" w:rsidRPr="00BD0352">
              <w:rPr>
                <w:rFonts w:ascii="Aptos" w:hAnsi="Aptos"/>
                <w:b/>
                <w:bCs/>
              </w:rPr>
              <w:t>9</w:t>
            </w:r>
          </w:p>
        </w:tc>
      </w:tr>
      <w:tr w:rsidR="00263D4E" w:rsidRPr="00BD0352" w14:paraId="2B3F9A88" w14:textId="77777777" w:rsidTr="00E33C81">
        <w:tc>
          <w:tcPr>
            <w:tcW w:w="10461" w:type="dxa"/>
            <w:gridSpan w:val="9"/>
            <w:shd w:val="clear" w:color="auto" w:fill="D9D9D9" w:themeFill="background1" w:themeFillShade="D9"/>
          </w:tcPr>
          <w:p w14:paraId="235FBF6E" w14:textId="3EDBCB08" w:rsidR="00A76D36" w:rsidRPr="00BD0352" w:rsidRDefault="00F949F4" w:rsidP="00F86826">
            <w:pPr>
              <w:spacing w:before="60" w:after="60"/>
              <w:rPr>
                <w:rFonts w:ascii="Aptos" w:hAnsi="Aptos"/>
                <w:b/>
                <w:sz w:val="18"/>
                <w:szCs w:val="18"/>
              </w:rPr>
            </w:pPr>
            <w:r w:rsidRPr="00BD0352">
              <w:rPr>
                <w:rFonts w:ascii="Aptos" w:hAnsi="Aptos"/>
                <w:bCs/>
                <w:sz w:val="20"/>
                <w:szCs w:val="20"/>
              </w:rPr>
              <w:t xml:space="preserve">Any views </w:t>
            </w:r>
            <w:r w:rsidR="008046F8" w:rsidRPr="00BD0352">
              <w:rPr>
                <w:rFonts w:ascii="Aptos" w:hAnsi="Aptos"/>
                <w:bCs/>
                <w:sz w:val="20"/>
                <w:szCs w:val="20"/>
              </w:rPr>
              <w:t xml:space="preserve">provided </w:t>
            </w:r>
            <w:r w:rsidR="00DA4941" w:rsidRPr="00BD0352">
              <w:rPr>
                <w:rFonts w:ascii="Aptos" w:hAnsi="Aptos"/>
                <w:bCs/>
                <w:sz w:val="20"/>
                <w:szCs w:val="20"/>
              </w:rPr>
              <w:t xml:space="preserve">by the individual (or other appropriate individual) recorded here </w:t>
            </w:r>
            <w:r w:rsidR="008046F8" w:rsidRPr="00BD0352">
              <w:rPr>
                <w:rFonts w:ascii="Aptos" w:hAnsi="Aptos"/>
                <w:bCs/>
                <w:sz w:val="20"/>
                <w:szCs w:val="20"/>
              </w:rPr>
              <w:t xml:space="preserve">will be reviewed and considered by the authorising supervisor, who will approve or reject this request. Should the request proceed, </w:t>
            </w:r>
            <w:r w:rsidR="00BE724D" w:rsidRPr="00BD0352">
              <w:rPr>
                <w:rFonts w:ascii="Aptos" w:hAnsi="Aptos"/>
                <w:bCs/>
                <w:sz w:val="20"/>
                <w:szCs w:val="20"/>
              </w:rPr>
              <w:t xml:space="preserve">these </w:t>
            </w:r>
            <w:r w:rsidR="008046F8" w:rsidRPr="00BD0352">
              <w:rPr>
                <w:rFonts w:ascii="Aptos" w:hAnsi="Aptos"/>
                <w:bCs/>
                <w:sz w:val="20"/>
                <w:szCs w:val="20"/>
              </w:rPr>
              <w:t xml:space="preserve">views will also be shared with the relevant third party for their consideration </w:t>
            </w:r>
            <w:r w:rsidR="006826D6" w:rsidRPr="00BD0352">
              <w:rPr>
                <w:rFonts w:ascii="Aptos" w:hAnsi="Aptos"/>
                <w:bCs/>
                <w:sz w:val="20"/>
                <w:szCs w:val="20"/>
              </w:rPr>
              <w:t>ahead of any disclosure to police.</w:t>
            </w:r>
            <w:r w:rsidR="00D50947" w:rsidRPr="00BD0352">
              <w:rPr>
                <w:rFonts w:ascii="Aptos" w:hAnsi="Aptos"/>
                <w:bCs/>
                <w:sz w:val="20"/>
                <w:szCs w:val="20"/>
              </w:rPr>
              <w:t xml:space="preserve"> </w:t>
            </w:r>
            <w:r w:rsidR="00D74682" w:rsidRPr="00BD0352">
              <w:rPr>
                <w:rFonts w:ascii="Aptos" w:hAnsi="Aptos"/>
                <w:bCs/>
                <w:sz w:val="20"/>
                <w:szCs w:val="20"/>
              </w:rPr>
              <w:t>This form and any subsequent information received may be shared with the Crown Prosecution Service (CPS)</w:t>
            </w:r>
            <w:r w:rsidR="00F85113" w:rsidRPr="00BD0352">
              <w:rPr>
                <w:rFonts w:ascii="Aptos" w:hAnsi="Aptos"/>
                <w:bCs/>
                <w:sz w:val="20"/>
                <w:szCs w:val="20"/>
              </w:rPr>
              <w:t xml:space="preserve"> where required. Should further onward sharing be required</w:t>
            </w:r>
            <w:r w:rsidR="001E54AC" w:rsidRPr="00BD0352">
              <w:rPr>
                <w:rFonts w:ascii="Aptos" w:hAnsi="Aptos"/>
                <w:bCs/>
                <w:sz w:val="20"/>
                <w:szCs w:val="20"/>
              </w:rPr>
              <w:t xml:space="preserve">, such as with the defence counsel, suspect, or the court, </w:t>
            </w:r>
            <w:r w:rsidR="00154C89" w:rsidRPr="00BD0352">
              <w:rPr>
                <w:rFonts w:ascii="Aptos" w:hAnsi="Aptos"/>
                <w:bCs/>
                <w:sz w:val="20"/>
                <w:szCs w:val="20"/>
              </w:rPr>
              <w:t xml:space="preserve">notification will be provided. </w:t>
            </w:r>
            <w:r w:rsidR="00DE502A" w:rsidRPr="00BD0352">
              <w:rPr>
                <w:rFonts w:ascii="Aptos" w:hAnsi="Aptos"/>
                <w:b/>
                <w:sz w:val="20"/>
                <w:szCs w:val="20"/>
              </w:rPr>
              <w:t xml:space="preserve">Please refer to the ‘Guidance for Individuals’ </w:t>
            </w:r>
            <w:r w:rsidR="00C64070" w:rsidRPr="00BD0352">
              <w:rPr>
                <w:rFonts w:ascii="Aptos" w:hAnsi="Aptos"/>
                <w:b/>
                <w:sz w:val="20"/>
                <w:szCs w:val="20"/>
              </w:rPr>
              <w:t>for more information</w:t>
            </w:r>
            <w:r w:rsidR="00FB0F8F" w:rsidRPr="00BD0352">
              <w:rPr>
                <w:rFonts w:ascii="Aptos" w:hAnsi="Aptos"/>
                <w:b/>
                <w:sz w:val="20"/>
                <w:szCs w:val="20"/>
              </w:rPr>
              <w:t xml:space="preserve">, and the complaints process, should </w:t>
            </w:r>
            <w:r w:rsidR="00BE724D" w:rsidRPr="00BD0352">
              <w:rPr>
                <w:rFonts w:ascii="Aptos" w:hAnsi="Aptos"/>
                <w:b/>
                <w:sz w:val="20"/>
                <w:szCs w:val="20"/>
              </w:rPr>
              <w:t xml:space="preserve">it be required. </w:t>
            </w:r>
            <w:r w:rsidR="00FB0F8F" w:rsidRPr="00BD0352">
              <w:rPr>
                <w:rFonts w:ascii="Aptos" w:hAnsi="Aptos"/>
                <w:b/>
                <w:sz w:val="20"/>
                <w:szCs w:val="20"/>
              </w:rPr>
              <w:t xml:space="preserve"> </w:t>
            </w:r>
          </w:p>
        </w:tc>
      </w:tr>
      <w:tr w:rsidR="0063301F" w:rsidRPr="00BD0352" w14:paraId="1A791EA8" w14:textId="77777777" w:rsidTr="004C1710">
        <w:tc>
          <w:tcPr>
            <w:tcW w:w="8080" w:type="dxa"/>
            <w:gridSpan w:val="8"/>
            <w:shd w:val="clear" w:color="auto" w:fill="BDD6EE" w:themeFill="accent5" w:themeFillTint="66"/>
          </w:tcPr>
          <w:p w14:paraId="26261DE4" w14:textId="6E9C6EC5" w:rsidR="0063301F" w:rsidRPr="00BD0352" w:rsidRDefault="003E46E1" w:rsidP="00F86826">
            <w:pPr>
              <w:spacing w:before="60" w:after="60"/>
              <w:rPr>
                <w:rFonts w:ascii="Aptos" w:hAnsi="Aptos"/>
                <w:b/>
                <w:bCs/>
              </w:rPr>
            </w:pPr>
            <w:r w:rsidRPr="00BD0352">
              <w:rPr>
                <w:rFonts w:ascii="Aptos" w:hAnsi="Aptos"/>
                <w:b/>
                <w:bCs/>
              </w:rPr>
              <w:t>Views of the individual to whom the records relate:</w:t>
            </w:r>
          </w:p>
        </w:tc>
        <w:tc>
          <w:tcPr>
            <w:tcW w:w="2381" w:type="dxa"/>
            <w:shd w:val="clear" w:color="auto" w:fill="BDD6EE" w:themeFill="accent5" w:themeFillTint="66"/>
          </w:tcPr>
          <w:p w14:paraId="3FAE3D79" w14:textId="4AD292A4" w:rsidR="0063301F" w:rsidRPr="00BD0352" w:rsidRDefault="00000000" w:rsidP="00F86826">
            <w:pPr>
              <w:spacing w:before="60" w:after="60"/>
              <w:rPr>
                <w:rFonts w:ascii="Aptos" w:hAnsi="Aptos"/>
                <w:b/>
                <w:bCs/>
              </w:rPr>
            </w:pPr>
            <w:sdt>
              <w:sdtPr>
                <w:rPr>
                  <w:rFonts w:ascii="Aptos" w:hAnsi="Aptos"/>
                  <w:b/>
                  <w:bCs/>
                </w:rPr>
                <w:id w:val="-1924326235"/>
                <w14:checkbox>
                  <w14:checked w14:val="0"/>
                  <w14:checkedState w14:val="2612" w14:font="MS Gothic"/>
                  <w14:uncheckedState w14:val="2610" w14:font="MS Gothic"/>
                </w14:checkbox>
              </w:sdtPr>
              <w:sdtContent>
                <w:r w:rsidR="00BC5453" w:rsidRPr="00BD0352">
                  <w:rPr>
                    <w:rFonts w:ascii="Aptos" w:eastAsia="MS Gothic" w:hAnsi="Aptos"/>
                    <w:b/>
                    <w:bCs/>
                  </w:rPr>
                  <w:t>☐</w:t>
                </w:r>
              </w:sdtContent>
            </w:sdt>
            <w:r w:rsidR="004C1710" w:rsidRPr="00BD0352">
              <w:rPr>
                <w:rFonts w:ascii="Aptos" w:hAnsi="Aptos"/>
                <w:b/>
                <w:bCs/>
              </w:rPr>
              <w:t xml:space="preserve"> N/A to this request</w:t>
            </w:r>
          </w:p>
        </w:tc>
      </w:tr>
      <w:tr w:rsidR="00641C5A" w:rsidRPr="00BD0352" w14:paraId="7B0470FC" w14:textId="77777777" w:rsidTr="006B33B1">
        <w:tc>
          <w:tcPr>
            <w:tcW w:w="10461" w:type="dxa"/>
            <w:gridSpan w:val="9"/>
          </w:tcPr>
          <w:p w14:paraId="54FCA2F5" w14:textId="3E72A594" w:rsidR="00641C5A" w:rsidRPr="00BD0352" w:rsidRDefault="00641C5A" w:rsidP="00F86826">
            <w:pPr>
              <w:spacing w:before="60" w:after="60"/>
              <w:rPr>
                <w:rFonts w:ascii="Aptos" w:hAnsi="Aptos"/>
              </w:rPr>
            </w:pPr>
          </w:p>
        </w:tc>
      </w:tr>
      <w:tr w:rsidR="00DA4555" w:rsidRPr="00BD0352" w14:paraId="21571B3C" w14:textId="77777777" w:rsidTr="006B33B1">
        <w:tc>
          <w:tcPr>
            <w:tcW w:w="10461" w:type="dxa"/>
            <w:gridSpan w:val="9"/>
          </w:tcPr>
          <w:p w14:paraId="2763238A" w14:textId="4172E02B" w:rsidR="00DA4555" w:rsidRPr="00BD0352" w:rsidRDefault="00000000" w:rsidP="00F86826">
            <w:pPr>
              <w:spacing w:before="60" w:after="60"/>
              <w:rPr>
                <w:rFonts w:ascii="Aptos" w:hAnsi="Aptos"/>
              </w:rPr>
            </w:pPr>
            <w:sdt>
              <w:sdtPr>
                <w:rPr>
                  <w:rFonts w:ascii="Aptos" w:hAnsi="Aptos"/>
                </w:rPr>
                <w:id w:val="-801070438"/>
                <w14:checkbox>
                  <w14:checked w14:val="0"/>
                  <w14:checkedState w14:val="2612" w14:font="MS Gothic"/>
                  <w14:uncheckedState w14:val="2610" w14:font="MS Gothic"/>
                </w14:checkbox>
              </w:sdtPr>
              <w:sdtContent>
                <w:r w:rsidR="002A3A12" w:rsidRPr="00BD0352">
                  <w:rPr>
                    <w:rFonts w:ascii="Aptos" w:eastAsia="MS Gothic" w:hAnsi="Aptos"/>
                  </w:rPr>
                  <w:t>☐</w:t>
                </w:r>
              </w:sdtContent>
            </w:sdt>
            <w:r w:rsidR="002A3A12" w:rsidRPr="00BD0352">
              <w:rPr>
                <w:rFonts w:ascii="Aptos" w:hAnsi="Aptos"/>
              </w:rPr>
              <w:t xml:space="preserve"> </w:t>
            </w:r>
            <w:r w:rsidR="00174B32" w:rsidRPr="00BD0352">
              <w:rPr>
                <w:rFonts w:ascii="Aptos" w:hAnsi="Aptos"/>
              </w:rPr>
              <w:t>I am satisfied with how my views are recorded in this form</w:t>
            </w:r>
          </w:p>
        </w:tc>
      </w:tr>
      <w:tr w:rsidR="001E50B5" w:rsidRPr="00BD0352" w14:paraId="0F41AD27" w14:textId="77777777" w:rsidTr="006B33B1">
        <w:tc>
          <w:tcPr>
            <w:tcW w:w="1418" w:type="dxa"/>
            <w:gridSpan w:val="2"/>
            <w:shd w:val="clear" w:color="auto" w:fill="D9D9D9" w:themeFill="background1" w:themeFillShade="D9"/>
          </w:tcPr>
          <w:p w14:paraId="77F33501" w14:textId="11A8E600" w:rsidR="001E50B5" w:rsidRPr="00BD0352" w:rsidRDefault="001E50B5" w:rsidP="00115B80">
            <w:pPr>
              <w:spacing w:before="70" w:after="70"/>
              <w:rPr>
                <w:rFonts w:ascii="Aptos" w:hAnsi="Aptos"/>
                <w:b/>
                <w:bCs/>
              </w:rPr>
            </w:pPr>
            <w:r w:rsidRPr="00BD0352">
              <w:rPr>
                <w:rFonts w:ascii="Aptos" w:hAnsi="Aptos"/>
                <w:b/>
                <w:bCs/>
              </w:rPr>
              <w:t>Signature:</w:t>
            </w:r>
          </w:p>
        </w:tc>
        <w:tc>
          <w:tcPr>
            <w:tcW w:w="5670" w:type="dxa"/>
            <w:gridSpan w:val="3"/>
          </w:tcPr>
          <w:p w14:paraId="48457115" w14:textId="77777777" w:rsidR="001E50B5" w:rsidRPr="00BD0352" w:rsidRDefault="001E50B5" w:rsidP="00115B80">
            <w:pPr>
              <w:spacing w:before="70" w:after="70"/>
              <w:rPr>
                <w:rFonts w:ascii="Aptos" w:hAnsi="Aptos"/>
              </w:rPr>
            </w:pPr>
          </w:p>
        </w:tc>
        <w:tc>
          <w:tcPr>
            <w:tcW w:w="992" w:type="dxa"/>
            <w:gridSpan w:val="3"/>
            <w:shd w:val="clear" w:color="auto" w:fill="D9D9D9" w:themeFill="background1" w:themeFillShade="D9"/>
          </w:tcPr>
          <w:p w14:paraId="2B100713" w14:textId="7D7DD75B" w:rsidR="001E50B5" w:rsidRPr="00BD0352" w:rsidRDefault="001E50B5" w:rsidP="00115B80">
            <w:pPr>
              <w:spacing w:before="70" w:after="70"/>
              <w:rPr>
                <w:rFonts w:ascii="Aptos" w:hAnsi="Aptos"/>
                <w:b/>
                <w:bCs/>
              </w:rPr>
            </w:pPr>
            <w:r w:rsidRPr="00BD0352">
              <w:rPr>
                <w:rFonts w:ascii="Aptos" w:hAnsi="Aptos"/>
                <w:b/>
                <w:bCs/>
              </w:rPr>
              <w:t>Date:</w:t>
            </w:r>
          </w:p>
        </w:tc>
        <w:tc>
          <w:tcPr>
            <w:tcW w:w="2381" w:type="dxa"/>
          </w:tcPr>
          <w:p w14:paraId="5BBD7BC2" w14:textId="17C5E442" w:rsidR="001E50B5" w:rsidRPr="00BD0352" w:rsidRDefault="000025C9" w:rsidP="00115B80">
            <w:pPr>
              <w:spacing w:before="70" w:after="70"/>
              <w:rPr>
                <w:rFonts w:ascii="Aptos" w:hAnsi="Aptos"/>
              </w:rPr>
            </w:pPr>
            <w:r w:rsidRPr="00BD0352">
              <w:rPr>
                <w:rFonts w:ascii="Aptos" w:hAnsi="Aptos"/>
              </w:rPr>
              <w:t>DD/MM/YY</w:t>
            </w:r>
          </w:p>
        </w:tc>
      </w:tr>
      <w:tr w:rsidR="004C1710" w:rsidRPr="00BD0352" w14:paraId="7E8C7A52" w14:textId="77777777" w:rsidTr="004C1710">
        <w:tc>
          <w:tcPr>
            <w:tcW w:w="8080" w:type="dxa"/>
            <w:gridSpan w:val="8"/>
            <w:shd w:val="clear" w:color="auto" w:fill="BDD6EE" w:themeFill="accent5" w:themeFillTint="66"/>
          </w:tcPr>
          <w:p w14:paraId="6F020D5F" w14:textId="5617EAED" w:rsidR="004C1710" w:rsidRPr="00BD0352" w:rsidRDefault="00150E9F" w:rsidP="00115B80">
            <w:pPr>
              <w:spacing w:before="70" w:after="70"/>
              <w:rPr>
                <w:rFonts w:ascii="Aptos" w:hAnsi="Aptos"/>
                <w:sz w:val="18"/>
                <w:szCs w:val="18"/>
              </w:rPr>
            </w:pPr>
            <w:r w:rsidRPr="00BD0352">
              <w:rPr>
                <w:rFonts w:ascii="Aptos" w:hAnsi="Aptos"/>
                <w:b/>
                <w:bCs/>
              </w:rPr>
              <w:t xml:space="preserve">Views </w:t>
            </w:r>
            <w:r w:rsidR="004C1710" w:rsidRPr="00BD0352">
              <w:rPr>
                <w:rFonts w:ascii="Aptos" w:hAnsi="Aptos"/>
                <w:b/>
                <w:bCs/>
              </w:rPr>
              <w:t>of any other appropriate individual:</w:t>
            </w:r>
            <w:r w:rsidR="004C1710" w:rsidRPr="00BD0352">
              <w:rPr>
                <w:rFonts w:ascii="Aptos" w:hAnsi="Aptos"/>
                <w:sz w:val="18"/>
                <w:szCs w:val="18"/>
              </w:rPr>
              <w:t xml:space="preserve"> </w:t>
            </w:r>
          </w:p>
        </w:tc>
        <w:tc>
          <w:tcPr>
            <w:tcW w:w="2381" w:type="dxa"/>
            <w:shd w:val="clear" w:color="auto" w:fill="BDD6EE" w:themeFill="accent5" w:themeFillTint="66"/>
          </w:tcPr>
          <w:p w14:paraId="66DB1A4A" w14:textId="5B30090E" w:rsidR="004C1710" w:rsidRPr="00BD0352" w:rsidRDefault="00000000" w:rsidP="00115B80">
            <w:pPr>
              <w:spacing w:before="70" w:after="70"/>
              <w:rPr>
                <w:rFonts w:ascii="Aptos" w:hAnsi="Aptos"/>
                <w:sz w:val="18"/>
                <w:szCs w:val="18"/>
              </w:rPr>
            </w:pPr>
            <w:sdt>
              <w:sdtPr>
                <w:rPr>
                  <w:rFonts w:ascii="Aptos" w:hAnsi="Aptos"/>
                  <w:b/>
                  <w:bCs/>
                </w:rPr>
                <w:id w:val="-982084425"/>
                <w14:checkbox>
                  <w14:checked w14:val="0"/>
                  <w14:checkedState w14:val="2612" w14:font="MS Gothic"/>
                  <w14:uncheckedState w14:val="2610" w14:font="MS Gothic"/>
                </w14:checkbox>
              </w:sdtPr>
              <w:sdtContent>
                <w:r w:rsidR="00BC5453" w:rsidRPr="00BD0352">
                  <w:rPr>
                    <w:rFonts w:ascii="Aptos" w:eastAsia="MS Gothic" w:hAnsi="Aptos"/>
                    <w:b/>
                    <w:bCs/>
                  </w:rPr>
                  <w:t>☐</w:t>
                </w:r>
              </w:sdtContent>
            </w:sdt>
            <w:r w:rsidR="004C1710" w:rsidRPr="00BD0352">
              <w:rPr>
                <w:rFonts w:ascii="Aptos" w:hAnsi="Aptos"/>
                <w:b/>
                <w:bCs/>
              </w:rPr>
              <w:t xml:space="preserve"> N/A to this request</w:t>
            </w:r>
          </w:p>
        </w:tc>
      </w:tr>
      <w:tr w:rsidR="004C1710" w:rsidRPr="00BD0352" w14:paraId="2AF4B0AF" w14:textId="77777777" w:rsidTr="004C1710">
        <w:tc>
          <w:tcPr>
            <w:tcW w:w="10461" w:type="dxa"/>
            <w:gridSpan w:val="9"/>
            <w:shd w:val="clear" w:color="auto" w:fill="D9D9D9" w:themeFill="background1" w:themeFillShade="D9"/>
          </w:tcPr>
          <w:p w14:paraId="131D99B7" w14:textId="336061E6" w:rsidR="0045432A" w:rsidRPr="00BD0352" w:rsidRDefault="004C1710" w:rsidP="00465FC0">
            <w:pPr>
              <w:spacing w:before="60" w:after="60"/>
              <w:rPr>
                <w:rFonts w:ascii="Aptos" w:hAnsi="Aptos"/>
                <w:sz w:val="20"/>
                <w:szCs w:val="20"/>
              </w:rPr>
            </w:pPr>
            <w:r w:rsidRPr="00BD0352">
              <w:rPr>
                <w:rFonts w:ascii="Aptos" w:hAnsi="Aptos"/>
                <w:sz w:val="20"/>
                <w:szCs w:val="20"/>
              </w:rPr>
              <w:t xml:space="preserve">E.g. someone with parental responsibility </w:t>
            </w:r>
            <w:r w:rsidR="00414338" w:rsidRPr="00BD0352">
              <w:rPr>
                <w:rFonts w:ascii="Aptos" w:hAnsi="Aptos"/>
                <w:sz w:val="20"/>
                <w:szCs w:val="20"/>
              </w:rPr>
              <w:t>or</w:t>
            </w:r>
            <w:r w:rsidRPr="00BD0352">
              <w:rPr>
                <w:rFonts w:ascii="Aptos" w:hAnsi="Aptos"/>
                <w:sz w:val="20"/>
                <w:szCs w:val="20"/>
              </w:rPr>
              <w:t xml:space="preserve"> formal authority to make the decision on behalf of the individual to whom the records relate (e.g. lasting power of attorney </w:t>
            </w:r>
            <w:r w:rsidR="00842B2E" w:rsidRPr="00BD0352">
              <w:rPr>
                <w:rFonts w:ascii="Aptos" w:hAnsi="Aptos"/>
                <w:sz w:val="20"/>
                <w:szCs w:val="20"/>
              </w:rPr>
              <w:t>/</w:t>
            </w:r>
            <w:r w:rsidRPr="00BD0352">
              <w:rPr>
                <w:rFonts w:ascii="Aptos" w:hAnsi="Aptos"/>
                <w:sz w:val="20"/>
                <w:szCs w:val="20"/>
              </w:rPr>
              <w:t xml:space="preserve"> court appointed deputy) </w:t>
            </w:r>
            <w:r w:rsidR="00414338" w:rsidRPr="00BD0352">
              <w:rPr>
                <w:rFonts w:ascii="Aptos" w:hAnsi="Aptos"/>
                <w:sz w:val="20"/>
                <w:szCs w:val="20"/>
              </w:rPr>
              <w:t xml:space="preserve">/ </w:t>
            </w:r>
            <w:r w:rsidR="00480730" w:rsidRPr="00BD0352">
              <w:rPr>
                <w:rFonts w:ascii="Aptos" w:hAnsi="Aptos"/>
                <w:sz w:val="20"/>
                <w:szCs w:val="20"/>
              </w:rPr>
              <w:t>anyone engaged in caring for the person or interested in their welfare (e.g. primary carer / next of kin)</w:t>
            </w:r>
            <w:r w:rsidR="009C247B" w:rsidRPr="00BD0352">
              <w:rPr>
                <w:rFonts w:ascii="Aptos" w:hAnsi="Aptos"/>
                <w:sz w:val="20"/>
                <w:szCs w:val="20"/>
              </w:rPr>
              <w:t xml:space="preserve"> / allocated social worker (be particularly mindful of this where a child is under care of a local authority or under a care plan) / anyone else named by the individual.</w:t>
            </w:r>
          </w:p>
          <w:p w14:paraId="22AEE785" w14:textId="181FD62F" w:rsidR="004C1710" w:rsidRPr="00BD0352" w:rsidRDefault="00DB268D" w:rsidP="00465FC0">
            <w:pPr>
              <w:spacing w:before="60" w:after="60"/>
              <w:rPr>
                <w:rFonts w:ascii="Aptos" w:hAnsi="Aptos"/>
                <w:b/>
                <w:bCs/>
              </w:rPr>
            </w:pPr>
            <w:r w:rsidRPr="00BD0352">
              <w:rPr>
                <w:rFonts w:ascii="Aptos" w:hAnsi="Aptos"/>
                <w:b/>
                <w:bCs/>
                <w:noProof/>
                <w:sz w:val="20"/>
                <w:szCs w:val="20"/>
              </w:rPr>
              <w:drawing>
                <wp:anchor distT="0" distB="0" distL="114300" distR="114300" simplePos="0" relativeHeight="251658240" behindDoc="1" locked="0" layoutInCell="1" allowOverlap="1" wp14:anchorId="186883F8" wp14:editId="2F1D3AB9">
                  <wp:simplePos x="0" y="0"/>
                  <wp:positionH relativeFrom="column">
                    <wp:posOffset>4140</wp:posOffset>
                  </wp:positionH>
                  <wp:positionV relativeFrom="paragraph">
                    <wp:posOffset>4521</wp:posOffset>
                  </wp:positionV>
                  <wp:extent cx="300106" cy="270662"/>
                  <wp:effectExtent l="0" t="0" r="5080" b="0"/>
                  <wp:wrapTight wrapText="bothSides">
                    <wp:wrapPolygon edited="0">
                      <wp:start x="6864" y="0"/>
                      <wp:lineTo x="0" y="13690"/>
                      <wp:lineTo x="0" y="19775"/>
                      <wp:lineTo x="20593" y="19775"/>
                      <wp:lineTo x="20593" y="16732"/>
                      <wp:lineTo x="13729" y="0"/>
                      <wp:lineTo x="6864" y="0"/>
                    </wp:wrapPolygon>
                  </wp:wrapTight>
                  <wp:docPr id="1390819996" name="Graphic 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727328" name="Graphic 1891727328" descr="Warning with solid fill"/>
                          <pic:cNvPicPr/>
                        </pic:nvPicPr>
                        <pic:blipFill rotWithShape="1">
                          <a:blip r:embed="rId19">
                            <a:extLst>
                              <a:ext uri="{96DAC541-7B7A-43D3-8B79-37D633B846F1}">
                                <asvg:svgBlip xmlns:asvg="http://schemas.microsoft.com/office/drawing/2016/SVG/main" r:embed="rId20"/>
                              </a:ext>
                            </a:extLst>
                          </a:blip>
                          <a:srcRect l="4807" t="9602" r="4719" b="8799"/>
                          <a:stretch/>
                        </pic:blipFill>
                        <pic:spPr bwMode="auto">
                          <a:xfrm>
                            <a:off x="0" y="0"/>
                            <a:ext cx="300106" cy="27066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C1710" w:rsidRPr="00BD0352">
              <w:rPr>
                <w:rFonts w:ascii="Aptos" w:hAnsi="Aptos"/>
                <w:b/>
                <w:bCs/>
                <w:sz w:val="20"/>
                <w:szCs w:val="20"/>
              </w:rPr>
              <w:t>There must not be any conflict of interest</w:t>
            </w:r>
            <w:r w:rsidR="004C1710" w:rsidRPr="00BD0352">
              <w:rPr>
                <w:rFonts w:ascii="Aptos" w:hAnsi="Aptos"/>
                <w:sz w:val="20"/>
                <w:szCs w:val="20"/>
              </w:rPr>
              <w:t xml:space="preserve"> in this person or organisations involvement. E.g. they must not be a suspect / someone involved in the case / someone that works with or for the suspect.</w:t>
            </w:r>
          </w:p>
        </w:tc>
      </w:tr>
      <w:tr w:rsidR="00E52B94" w:rsidRPr="00BD0352" w14:paraId="07813F8C" w14:textId="77777777" w:rsidTr="006B33B1">
        <w:tc>
          <w:tcPr>
            <w:tcW w:w="10461" w:type="dxa"/>
            <w:gridSpan w:val="9"/>
          </w:tcPr>
          <w:p w14:paraId="6496C7F0" w14:textId="77777777" w:rsidR="00E52B94" w:rsidRPr="00BD0352" w:rsidRDefault="00E52B94" w:rsidP="00115B80">
            <w:pPr>
              <w:spacing w:before="70" w:after="70"/>
              <w:rPr>
                <w:rFonts w:ascii="Aptos" w:hAnsi="Aptos"/>
              </w:rPr>
            </w:pPr>
          </w:p>
        </w:tc>
      </w:tr>
      <w:tr w:rsidR="001C2835" w:rsidRPr="00BD0352" w14:paraId="300C4D45" w14:textId="77777777" w:rsidTr="006B33B1">
        <w:tc>
          <w:tcPr>
            <w:tcW w:w="10461" w:type="dxa"/>
            <w:gridSpan w:val="9"/>
          </w:tcPr>
          <w:p w14:paraId="0634BB91" w14:textId="1F051557" w:rsidR="001C2835" w:rsidRPr="00BD0352" w:rsidRDefault="00000000" w:rsidP="00115B80">
            <w:pPr>
              <w:spacing w:before="70" w:after="70"/>
              <w:rPr>
                <w:rFonts w:ascii="Aptos" w:hAnsi="Aptos"/>
              </w:rPr>
            </w:pPr>
            <w:sdt>
              <w:sdtPr>
                <w:rPr>
                  <w:rFonts w:ascii="Aptos" w:hAnsi="Aptos"/>
                </w:rPr>
                <w:id w:val="1110548039"/>
                <w14:checkbox>
                  <w14:checked w14:val="0"/>
                  <w14:checkedState w14:val="2612" w14:font="MS Gothic"/>
                  <w14:uncheckedState w14:val="2610" w14:font="MS Gothic"/>
                </w14:checkbox>
              </w:sdtPr>
              <w:sdtContent>
                <w:r w:rsidR="001C2835" w:rsidRPr="00BD0352">
                  <w:rPr>
                    <w:rFonts w:ascii="Aptos" w:eastAsia="MS Gothic" w:hAnsi="Aptos"/>
                  </w:rPr>
                  <w:t>☐</w:t>
                </w:r>
              </w:sdtContent>
            </w:sdt>
            <w:r w:rsidR="001C2835" w:rsidRPr="00BD0352">
              <w:rPr>
                <w:rFonts w:ascii="Aptos" w:hAnsi="Aptos"/>
              </w:rPr>
              <w:t xml:space="preserve"> </w:t>
            </w:r>
            <w:r w:rsidR="00174B32" w:rsidRPr="00BD0352">
              <w:rPr>
                <w:rFonts w:ascii="Aptos" w:hAnsi="Aptos"/>
              </w:rPr>
              <w:t>I am satisfied with how my views are recorded in this form</w:t>
            </w:r>
          </w:p>
        </w:tc>
      </w:tr>
      <w:tr w:rsidR="000912E2" w:rsidRPr="00BD0352" w14:paraId="57C24BA1" w14:textId="77777777" w:rsidTr="006B33B1">
        <w:tc>
          <w:tcPr>
            <w:tcW w:w="1276" w:type="dxa"/>
            <w:shd w:val="clear" w:color="auto" w:fill="D9D9D9" w:themeFill="background1" w:themeFillShade="D9"/>
          </w:tcPr>
          <w:p w14:paraId="3EABAF1F" w14:textId="3DCD7B30" w:rsidR="000912E2" w:rsidRPr="00BD0352" w:rsidRDefault="000912E2" w:rsidP="00115B80">
            <w:pPr>
              <w:spacing w:before="70" w:after="70"/>
              <w:rPr>
                <w:rFonts w:ascii="Aptos" w:hAnsi="Aptos"/>
                <w:b/>
                <w:bCs/>
              </w:rPr>
            </w:pPr>
            <w:r w:rsidRPr="00BD0352">
              <w:rPr>
                <w:rFonts w:ascii="Aptos" w:hAnsi="Aptos"/>
                <w:b/>
                <w:bCs/>
              </w:rPr>
              <w:t>Name:</w:t>
            </w:r>
          </w:p>
        </w:tc>
        <w:tc>
          <w:tcPr>
            <w:tcW w:w="2552" w:type="dxa"/>
            <w:gridSpan w:val="2"/>
          </w:tcPr>
          <w:p w14:paraId="5B6A085C" w14:textId="77777777" w:rsidR="000912E2" w:rsidRPr="00BD0352" w:rsidRDefault="000912E2" w:rsidP="00115B80">
            <w:pPr>
              <w:spacing w:before="70" w:after="70"/>
              <w:rPr>
                <w:rFonts w:ascii="Aptos" w:hAnsi="Aptos"/>
              </w:rPr>
            </w:pPr>
          </w:p>
        </w:tc>
        <w:tc>
          <w:tcPr>
            <w:tcW w:w="3827" w:type="dxa"/>
            <w:gridSpan w:val="4"/>
            <w:shd w:val="clear" w:color="auto" w:fill="D9D9D9" w:themeFill="background1" w:themeFillShade="D9"/>
          </w:tcPr>
          <w:p w14:paraId="0DCF91EF" w14:textId="5838CE3D" w:rsidR="000912E2" w:rsidRPr="00BD0352" w:rsidRDefault="000912E2" w:rsidP="00115B80">
            <w:pPr>
              <w:spacing w:before="70" w:after="70"/>
              <w:rPr>
                <w:rFonts w:ascii="Aptos" w:hAnsi="Aptos"/>
                <w:b/>
                <w:bCs/>
              </w:rPr>
            </w:pPr>
            <w:r w:rsidRPr="00BD0352">
              <w:rPr>
                <w:rFonts w:ascii="Aptos" w:hAnsi="Aptos"/>
                <w:b/>
                <w:bCs/>
              </w:rPr>
              <w:t>Role / relationship to the individual:</w:t>
            </w:r>
          </w:p>
        </w:tc>
        <w:tc>
          <w:tcPr>
            <w:tcW w:w="2806" w:type="dxa"/>
            <w:gridSpan w:val="2"/>
          </w:tcPr>
          <w:p w14:paraId="65D28196" w14:textId="7BCE915E" w:rsidR="000912E2" w:rsidRPr="00BD0352" w:rsidRDefault="000912E2" w:rsidP="00115B80">
            <w:pPr>
              <w:spacing w:before="70" w:after="70"/>
              <w:rPr>
                <w:rFonts w:ascii="Aptos" w:hAnsi="Aptos"/>
              </w:rPr>
            </w:pPr>
          </w:p>
        </w:tc>
      </w:tr>
      <w:tr w:rsidR="001E50B5" w:rsidRPr="00BD0352" w14:paraId="1266E8E5" w14:textId="77777777" w:rsidTr="006B33B1">
        <w:tc>
          <w:tcPr>
            <w:tcW w:w="1276" w:type="dxa"/>
            <w:shd w:val="clear" w:color="auto" w:fill="D9D9D9" w:themeFill="background1" w:themeFillShade="D9"/>
          </w:tcPr>
          <w:p w14:paraId="34FE63B5" w14:textId="70B5A3BE" w:rsidR="001E50B5" w:rsidRPr="00BD0352" w:rsidRDefault="001E50B5" w:rsidP="00115B80">
            <w:pPr>
              <w:spacing w:before="70" w:after="70"/>
              <w:rPr>
                <w:rFonts w:ascii="Aptos" w:hAnsi="Aptos"/>
                <w:b/>
                <w:bCs/>
              </w:rPr>
            </w:pPr>
            <w:r w:rsidRPr="00BD0352">
              <w:rPr>
                <w:rFonts w:ascii="Aptos" w:hAnsi="Aptos"/>
                <w:b/>
                <w:bCs/>
              </w:rPr>
              <w:t>Signa</w:t>
            </w:r>
            <w:r w:rsidR="00CC3393" w:rsidRPr="00BD0352">
              <w:rPr>
                <w:rFonts w:ascii="Aptos" w:hAnsi="Aptos"/>
                <w:b/>
                <w:bCs/>
              </w:rPr>
              <w:t>ture:</w:t>
            </w:r>
          </w:p>
        </w:tc>
        <w:tc>
          <w:tcPr>
            <w:tcW w:w="5387" w:type="dxa"/>
            <w:gridSpan w:val="3"/>
          </w:tcPr>
          <w:p w14:paraId="1E43EE7F" w14:textId="77777777" w:rsidR="001E50B5" w:rsidRPr="00BD0352" w:rsidRDefault="001E50B5" w:rsidP="00115B80">
            <w:pPr>
              <w:spacing w:before="70" w:after="70"/>
              <w:rPr>
                <w:rFonts w:ascii="Aptos" w:hAnsi="Aptos"/>
              </w:rPr>
            </w:pPr>
          </w:p>
        </w:tc>
        <w:tc>
          <w:tcPr>
            <w:tcW w:w="992" w:type="dxa"/>
            <w:gridSpan w:val="3"/>
            <w:shd w:val="clear" w:color="auto" w:fill="D9D9D9" w:themeFill="background1" w:themeFillShade="D9"/>
          </w:tcPr>
          <w:p w14:paraId="2F214C83" w14:textId="0F031F15" w:rsidR="001E50B5" w:rsidRPr="00BD0352" w:rsidRDefault="00CC3393" w:rsidP="00115B80">
            <w:pPr>
              <w:spacing w:before="70" w:after="70"/>
              <w:rPr>
                <w:rFonts w:ascii="Aptos" w:hAnsi="Aptos"/>
                <w:b/>
                <w:bCs/>
              </w:rPr>
            </w:pPr>
            <w:r w:rsidRPr="00BD0352">
              <w:rPr>
                <w:rFonts w:ascii="Aptos" w:hAnsi="Aptos"/>
                <w:b/>
                <w:bCs/>
              </w:rPr>
              <w:t>Date:</w:t>
            </w:r>
          </w:p>
        </w:tc>
        <w:tc>
          <w:tcPr>
            <w:tcW w:w="2806" w:type="dxa"/>
            <w:gridSpan w:val="2"/>
          </w:tcPr>
          <w:p w14:paraId="2B811748" w14:textId="592C8C92" w:rsidR="001E50B5" w:rsidRPr="00BD0352" w:rsidRDefault="00CC3393" w:rsidP="00115B80">
            <w:pPr>
              <w:spacing w:before="70" w:after="70"/>
              <w:rPr>
                <w:rFonts w:ascii="Aptos" w:hAnsi="Aptos"/>
              </w:rPr>
            </w:pPr>
            <w:r w:rsidRPr="00BD0352">
              <w:rPr>
                <w:rFonts w:ascii="Aptos" w:hAnsi="Aptos"/>
              </w:rPr>
              <w:t>DD/MM/YY</w:t>
            </w:r>
          </w:p>
        </w:tc>
      </w:tr>
    </w:tbl>
    <w:p w14:paraId="3B242AE3" w14:textId="77777777" w:rsidR="00401501" w:rsidRPr="00BD0352" w:rsidRDefault="00401501" w:rsidP="00115B80">
      <w:pPr>
        <w:spacing w:before="70" w:after="70" w:line="240" w:lineRule="auto"/>
        <w:rPr>
          <w:rFonts w:ascii="Aptos" w:hAnsi="Aptos"/>
          <w:b/>
          <w:bCs/>
          <w:sz w:val="10"/>
          <w:szCs w:val="10"/>
        </w:rPr>
      </w:pPr>
    </w:p>
    <w:tbl>
      <w:tblPr>
        <w:tblStyle w:val="TableGrid"/>
        <w:tblW w:w="0" w:type="auto"/>
        <w:tblLayout w:type="fixed"/>
        <w:tblLook w:val="04A0" w:firstRow="1" w:lastRow="0" w:firstColumn="1" w:lastColumn="0" w:noHBand="0" w:noVBand="1"/>
      </w:tblPr>
      <w:tblGrid>
        <w:gridCol w:w="1129"/>
        <w:gridCol w:w="567"/>
        <w:gridCol w:w="2835"/>
        <w:gridCol w:w="2835"/>
        <w:gridCol w:w="426"/>
        <w:gridCol w:w="850"/>
        <w:gridCol w:w="1814"/>
      </w:tblGrid>
      <w:tr w:rsidR="006C2FE8" w:rsidRPr="00BD0352" w14:paraId="4A5D36AF" w14:textId="77777777" w:rsidTr="006C2FE8">
        <w:tc>
          <w:tcPr>
            <w:tcW w:w="7366" w:type="dxa"/>
            <w:gridSpan w:val="4"/>
            <w:shd w:val="clear" w:color="auto" w:fill="003F76"/>
          </w:tcPr>
          <w:p w14:paraId="60CA2287" w14:textId="185E5E10" w:rsidR="006C2FE8" w:rsidRPr="00BD0352" w:rsidRDefault="001852C9" w:rsidP="00115B80">
            <w:pPr>
              <w:spacing w:before="70" w:after="70"/>
              <w:rPr>
                <w:rFonts w:ascii="Aptos" w:hAnsi="Aptos"/>
                <w:b/>
                <w:bCs/>
              </w:rPr>
            </w:pPr>
            <w:r w:rsidRPr="00BD0352">
              <w:rPr>
                <w:rFonts w:ascii="Aptos" w:hAnsi="Aptos"/>
                <w:b/>
                <w:bCs/>
              </w:rPr>
              <w:t>8</w:t>
            </w:r>
            <w:r w:rsidR="00E105A1" w:rsidRPr="00BD0352">
              <w:rPr>
                <w:rFonts w:ascii="Aptos" w:hAnsi="Aptos"/>
                <w:b/>
                <w:bCs/>
              </w:rPr>
              <w:t xml:space="preserve">. </w:t>
            </w:r>
            <w:r w:rsidR="006C2FE8" w:rsidRPr="00BD0352">
              <w:rPr>
                <w:rFonts w:ascii="Aptos" w:hAnsi="Aptos"/>
                <w:b/>
                <w:bCs/>
              </w:rPr>
              <w:t>Agreement</w:t>
            </w:r>
            <w:r w:rsidR="00F45711" w:rsidRPr="00BD0352">
              <w:rPr>
                <w:rFonts w:ascii="Aptos" w:hAnsi="Aptos"/>
                <w:b/>
                <w:bCs/>
              </w:rPr>
              <w:t xml:space="preserve"> </w:t>
            </w:r>
            <w:r w:rsidR="00556EC1" w:rsidRPr="00BD0352">
              <w:rPr>
                <w:rFonts w:ascii="Aptos" w:hAnsi="Aptos"/>
                <w:b/>
                <w:bCs/>
              </w:rPr>
              <w:t>declaration</w:t>
            </w:r>
          </w:p>
        </w:tc>
        <w:tc>
          <w:tcPr>
            <w:tcW w:w="3090" w:type="dxa"/>
            <w:gridSpan w:val="3"/>
            <w:shd w:val="clear" w:color="auto" w:fill="003F76"/>
          </w:tcPr>
          <w:p w14:paraId="2ACE609D" w14:textId="059C3846" w:rsidR="006C2FE8" w:rsidRPr="00BD0352" w:rsidRDefault="00000000" w:rsidP="00115B80">
            <w:pPr>
              <w:spacing w:before="70" w:after="70"/>
              <w:rPr>
                <w:rFonts w:ascii="Aptos" w:hAnsi="Aptos"/>
                <w:b/>
                <w:bCs/>
              </w:rPr>
            </w:pPr>
            <w:sdt>
              <w:sdtPr>
                <w:rPr>
                  <w:rFonts w:ascii="Aptos" w:hAnsi="Aptos"/>
                  <w:b/>
                  <w:bCs/>
                </w:rPr>
                <w:id w:val="-90084629"/>
                <w14:checkbox>
                  <w14:checked w14:val="0"/>
                  <w14:checkedState w14:val="2612" w14:font="MS Gothic"/>
                  <w14:uncheckedState w14:val="2610" w14:font="MS Gothic"/>
                </w14:checkbox>
              </w:sdtPr>
              <w:sdtContent>
                <w:r w:rsidR="00BC5453" w:rsidRPr="00BD0352">
                  <w:rPr>
                    <w:rFonts w:ascii="Aptos" w:eastAsia="MS Gothic" w:hAnsi="Aptos"/>
                    <w:b/>
                    <w:bCs/>
                  </w:rPr>
                  <w:t>☐</w:t>
                </w:r>
              </w:sdtContent>
            </w:sdt>
            <w:r w:rsidR="006C2FE8" w:rsidRPr="00BD0352">
              <w:rPr>
                <w:rFonts w:ascii="Aptos" w:hAnsi="Aptos"/>
                <w:b/>
                <w:bCs/>
              </w:rPr>
              <w:t xml:space="preserve"> N/A – Complete section </w:t>
            </w:r>
            <w:r w:rsidR="008C2F2B" w:rsidRPr="00BD0352">
              <w:rPr>
                <w:rFonts w:ascii="Aptos" w:hAnsi="Aptos"/>
                <w:b/>
                <w:bCs/>
              </w:rPr>
              <w:t>9</w:t>
            </w:r>
          </w:p>
        </w:tc>
      </w:tr>
      <w:tr w:rsidR="003D71B0" w:rsidRPr="00BD0352" w14:paraId="3109A34F" w14:textId="77777777" w:rsidTr="006B33B1">
        <w:tc>
          <w:tcPr>
            <w:tcW w:w="1129" w:type="dxa"/>
            <w:shd w:val="clear" w:color="auto" w:fill="D9D9D9" w:themeFill="background1" w:themeFillShade="D9"/>
          </w:tcPr>
          <w:p w14:paraId="0420307F" w14:textId="26CA8F57" w:rsidR="003D71B0" w:rsidRPr="00BD0352" w:rsidRDefault="003D71B0" w:rsidP="00115B80">
            <w:pPr>
              <w:spacing w:before="70" w:after="70"/>
              <w:rPr>
                <w:rFonts w:ascii="Aptos" w:hAnsi="Aptos"/>
                <w:b/>
                <w:bCs/>
              </w:rPr>
            </w:pPr>
            <w:r w:rsidRPr="00BD0352">
              <w:rPr>
                <w:rFonts w:ascii="Aptos" w:hAnsi="Aptos"/>
                <w:b/>
                <w:bCs/>
              </w:rPr>
              <w:t>Name:</w:t>
            </w:r>
          </w:p>
        </w:tc>
        <w:tc>
          <w:tcPr>
            <w:tcW w:w="9327" w:type="dxa"/>
            <w:gridSpan w:val="6"/>
          </w:tcPr>
          <w:p w14:paraId="15491DD1" w14:textId="53C9E9EE" w:rsidR="003D71B0" w:rsidRPr="00BD0352" w:rsidRDefault="003D71B0" w:rsidP="00115B80">
            <w:pPr>
              <w:spacing w:before="70" w:after="70"/>
              <w:rPr>
                <w:rFonts w:ascii="Aptos" w:hAnsi="Aptos"/>
              </w:rPr>
            </w:pPr>
          </w:p>
        </w:tc>
      </w:tr>
      <w:tr w:rsidR="009661C2" w:rsidRPr="00BD0352" w14:paraId="5AFDA558" w14:textId="77777777" w:rsidTr="009661C2">
        <w:tc>
          <w:tcPr>
            <w:tcW w:w="10456" w:type="dxa"/>
            <w:gridSpan w:val="7"/>
            <w:shd w:val="clear" w:color="auto" w:fill="D9D9D9" w:themeFill="background1" w:themeFillShade="D9"/>
          </w:tcPr>
          <w:p w14:paraId="4464682F" w14:textId="086D10DD" w:rsidR="009661C2" w:rsidRPr="00BD0352" w:rsidRDefault="009661C2" w:rsidP="00115B80">
            <w:pPr>
              <w:spacing w:before="70" w:after="70"/>
              <w:rPr>
                <w:rFonts w:ascii="Aptos" w:hAnsi="Aptos"/>
                <w:b/>
                <w:bCs/>
              </w:rPr>
            </w:pPr>
            <w:r w:rsidRPr="00BD0352">
              <w:rPr>
                <w:rFonts w:ascii="Aptos" w:hAnsi="Aptos"/>
                <w:b/>
                <w:bCs/>
              </w:rPr>
              <w:t xml:space="preserve">In relation to this request, </w:t>
            </w:r>
            <w:r w:rsidR="00C25841" w:rsidRPr="00BD0352">
              <w:rPr>
                <w:rFonts w:ascii="Aptos" w:hAnsi="Aptos"/>
                <w:b/>
                <w:bCs/>
              </w:rPr>
              <w:t xml:space="preserve">agreement has been sought from </w:t>
            </w:r>
            <w:r w:rsidRPr="00BD0352">
              <w:rPr>
                <w:rFonts w:ascii="Aptos" w:hAnsi="Aptos"/>
                <w:b/>
                <w:bCs/>
              </w:rPr>
              <w:t>this person</w:t>
            </w:r>
            <w:r w:rsidR="00C25841" w:rsidRPr="00BD0352">
              <w:rPr>
                <w:rFonts w:ascii="Aptos" w:hAnsi="Aptos"/>
                <w:b/>
                <w:bCs/>
              </w:rPr>
              <w:t xml:space="preserve"> who</w:t>
            </w:r>
            <w:r w:rsidRPr="00BD0352">
              <w:rPr>
                <w:rFonts w:ascii="Aptos" w:hAnsi="Aptos"/>
                <w:b/>
                <w:bCs/>
              </w:rPr>
              <w:t xml:space="preserve"> is</w:t>
            </w:r>
            <w:r w:rsidR="00F9529E" w:rsidRPr="00BD0352">
              <w:rPr>
                <w:rFonts w:ascii="Aptos" w:hAnsi="Aptos"/>
                <w:b/>
                <w:bCs/>
              </w:rPr>
              <w:t xml:space="preserve"> the</w:t>
            </w:r>
            <w:r w:rsidRPr="00BD0352">
              <w:rPr>
                <w:rFonts w:ascii="Aptos" w:hAnsi="Aptos"/>
                <w:b/>
                <w:bCs/>
              </w:rPr>
              <w:t>:</w:t>
            </w:r>
          </w:p>
        </w:tc>
      </w:tr>
      <w:tr w:rsidR="00B64F9F" w:rsidRPr="00BD0352" w14:paraId="236B1136" w14:textId="77777777" w:rsidTr="00716189">
        <w:tc>
          <w:tcPr>
            <w:tcW w:w="4531" w:type="dxa"/>
            <w:gridSpan w:val="3"/>
          </w:tcPr>
          <w:p w14:paraId="21805041" w14:textId="07BA98DD" w:rsidR="00B64F9F" w:rsidRPr="00BD0352" w:rsidRDefault="00000000" w:rsidP="00115B80">
            <w:pPr>
              <w:spacing w:before="70" w:after="70"/>
              <w:rPr>
                <w:rFonts w:ascii="Aptos" w:hAnsi="Aptos"/>
              </w:rPr>
            </w:pPr>
            <w:sdt>
              <w:sdtPr>
                <w:rPr>
                  <w:rFonts w:ascii="Aptos" w:hAnsi="Aptos"/>
                </w:rPr>
                <w:id w:val="-613670347"/>
                <w14:checkbox>
                  <w14:checked w14:val="0"/>
                  <w14:checkedState w14:val="2612" w14:font="MS Gothic"/>
                  <w14:uncheckedState w14:val="2610" w14:font="MS Gothic"/>
                </w14:checkbox>
              </w:sdtPr>
              <w:sdtContent>
                <w:r w:rsidR="00BC5453" w:rsidRPr="00BD0352">
                  <w:rPr>
                    <w:rFonts w:ascii="Aptos" w:eastAsia="MS Gothic" w:hAnsi="Aptos"/>
                  </w:rPr>
                  <w:t>☐</w:t>
                </w:r>
              </w:sdtContent>
            </w:sdt>
            <w:r w:rsidR="00B64F9F" w:rsidRPr="00BD0352">
              <w:rPr>
                <w:rFonts w:ascii="Aptos" w:hAnsi="Aptos"/>
              </w:rPr>
              <w:t xml:space="preserve"> adult to whom the information relates, who has capacity </w:t>
            </w:r>
          </w:p>
          <w:p w14:paraId="4CA627E2" w14:textId="5156B7A5" w:rsidR="00B64F9F" w:rsidRPr="00BD0352" w:rsidRDefault="00000000" w:rsidP="00115B80">
            <w:pPr>
              <w:spacing w:before="70" w:after="70"/>
              <w:rPr>
                <w:rFonts w:ascii="Aptos" w:hAnsi="Aptos"/>
              </w:rPr>
            </w:pPr>
            <w:sdt>
              <w:sdtPr>
                <w:rPr>
                  <w:rFonts w:ascii="Aptos" w:hAnsi="Aptos"/>
                </w:rPr>
                <w:id w:val="-1132785887"/>
                <w14:checkbox>
                  <w14:checked w14:val="0"/>
                  <w14:checkedState w14:val="2612" w14:font="MS Gothic"/>
                  <w14:uncheckedState w14:val="2610" w14:font="MS Gothic"/>
                </w14:checkbox>
              </w:sdtPr>
              <w:sdtContent>
                <w:r w:rsidR="00BC5453" w:rsidRPr="00BD0352">
                  <w:rPr>
                    <w:rFonts w:ascii="Aptos" w:eastAsia="MS Gothic" w:hAnsi="Aptos"/>
                  </w:rPr>
                  <w:t>☐</w:t>
                </w:r>
              </w:sdtContent>
            </w:sdt>
            <w:r w:rsidR="00B64F9F" w:rsidRPr="00BD0352">
              <w:rPr>
                <w:rFonts w:ascii="Aptos" w:hAnsi="Aptos"/>
              </w:rPr>
              <w:t xml:space="preserve"> person with formal authority (e.g. lasting </w:t>
            </w:r>
            <w:r w:rsidR="007032BC" w:rsidRPr="00BD0352">
              <w:rPr>
                <w:rFonts w:ascii="Aptos" w:hAnsi="Aptos"/>
              </w:rPr>
              <w:t xml:space="preserve">power of </w:t>
            </w:r>
            <w:r w:rsidR="00B64F9F" w:rsidRPr="00BD0352">
              <w:rPr>
                <w:rFonts w:ascii="Aptos" w:hAnsi="Aptos"/>
              </w:rPr>
              <w:t>attorney</w:t>
            </w:r>
            <w:r w:rsidR="006924C6" w:rsidRPr="00BD0352">
              <w:rPr>
                <w:rFonts w:ascii="Aptos" w:hAnsi="Aptos"/>
              </w:rPr>
              <w:t xml:space="preserve"> / </w:t>
            </w:r>
            <w:r w:rsidR="00B64F9F" w:rsidRPr="00BD0352">
              <w:rPr>
                <w:rFonts w:ascii="Aptos" w:hAnsi="Aptos"/>
              </w:rPr>
              <w:t>court appointed deputy).</w:t>
            </w:r>
          </w:p>
        </w:tc>
        <w:tc>
          <w:tcPr>
            <w:tcW w:w="5925" w:type="dxa"/>
            <w:gridSpan w:val="4"/>
          </w:tcPr>
          <w:p w14:paraId="2DC1AFB1" w14:textId="2D033FE4" w:rsidR="00B64F9F" w:rsidRPr="00BD0352" w:rsidRDefault="00000000" w:rsidP="00115B80">
            <w:pPr>
              <w:spacing w:before="70" w:after="70"/>
              <w:rPr>
                <w:rFonts w:ascii="Aptos" w:hAnsi="Aptos"/>
              </w:rPr>
            </w:pPr>
            <w:sdt>
              <w:sdtPr>
                <w:rPr>
                  <w:rFonts w:ascii="Aptos" w:hAnsi="Aptos"/>
                </w:rPr>
                <w:id w:val="863481247"/>
                <w14:checkbox>
                  <w14:checked w14:val="0"/>
                  <w14:checkedState w14:val="2612" w14:font="MS Gothic"/>
                  <w14:uncheckedState w14:val="2610" w14:font="MS Gothic"/>
                </w14:checkbox>
              </w:sdtPr>
              <w:sdtContent>
                <w:r w:rsidR="00BC5453" w:rsidRPr="00BD0352">
                  <w:rPr>
                    <w:rFonts w:ascii="Aptos" w:eastAsia="MS Gothic" w:hAnsi="Aptos"/>
                  </w:rPr>
                  <w:t>☐</w:t>
                </w:r>
              </w:sdtContent>
            </w:sdt>
            <w:r w:rsidR="00B64F9F" w:rsidRPr="00BD0352">
              <w:rPr>
                <w:rFonts w:ascii="Aptos" w:hAnsi="Aptos"/>
              </w:rPr>
              <w:t xml:space="preserve"> child under 16yrs / young person 16-17yrs to whom the information relates, who </w:t>
            </w:r>
            <w:r w:rsidR="00AE25F5" w:rsidRPr="00BD0352">
              <w:rPr>
                <w:rFonts w:ascii="Aptos" w:hAnsi="Aptos"/>
              </w:rPr>
              <w:t>is competent or has capacity</w:t>
            </w:r>
            <w:r w:rsidR="00B64F9F" w:rsidRPr="00BD0352">
              <w:rPr>
                <w:rFonts w:ascii="Aptos" w:hAnsi="Aptos"/>
              </w:rPr>
              <w:t xml:space="preserve"> </w:t>
            </w:r>
          </w:p>
          <w:p w14:paraId="42FDF349" w14:textId="230EEB15" w:rsidR="00B64F9F" w:rsidRPr="00BD0352" w:rsidRDefault="00000000" w:rsidP="00115B80">
            <w:pPr>
              <w:spacing w:before="70" w:after="70"/>
              <w:rPr>
                <w:rFonts w:ascii="Aptos" w:hAnsi="Aptos"/>
              </w:rPr>
            </w:pPr>
            <w:sdt>
              <w:sdtPr>
                <w:rPr>
                  <w:rFonts w:ascii="Aptos" w:hAnsi="Aptos"/>
                </w:rPr>
                <w:id w:val="1366716223"/>
                <w14:checkbox>
                  <w14:checked w14:val="0"/>
                  <w14:checkedState w14:val="2612" w14:font="MS Gothic"/>
                  <w14:uncheckedState w14:val="2610" w14:font="MS Gothic"/>
                </w14:checkbox>
              </w:sdtPr>
              <w:sdtContent>
                <w:r w:rsidR="00BC5453" w:rsidRPr="00BD0352">
                  <w:rPr>
                    <w:rFonts w:ascii="Aptos" w:eastAsia="MS Gothic" w:hAnsi="Aptos"/>
                  </w:rPr>
                  <w:t>☐</w:t>
                </w:r>
              </w:sdtContent>
            </w:sdt>
            <w:r w:rsidR="00B64F9F" w:rsidRPr="00BD0352">
              <w:rPr>
                <w:rFonts w:ascii="Aptos" w:hAnsi="Aptos"/>
              </w:rPr>
              <w:t xml:space="preserve"> person with parental responsibility (child under 16 / young person 16-17yrs who lacks competency or capacity)</w:t>
            </w:r>
          </w:p>
        </w:tc>
      </w:tr>
      <w:tr w:rsidR="00413870" w:rsidRPr="00BD0352" w14:paraId="43A99B9E" w14:textId="77777777" w:rsidTr="006B33B1">
        <w:tc>
          <w:tcPr>
            <w:tcW w:w="10456" w:type="dxa"/>
            <w:gridSpan w:val="7"/>
          </w:tcPr>
          <w:p w14:paraId="237C6A39" w14:textId="36593AB8" w:rsidR="00413870" w:rsidRPr="00BD0352" w:rsidRDefault="00000000" w:rsidP="00115B80">
            <w:pPr>
              <w:spacing w:before="70" w:after="70"/>
              <w:rPr>
                <w:rFonts w:ascii="Aptos" w:hAnsi="Aptos"/>
                <w:b/>
                <w:bCs/>
              </w:rPr>
            </w:pPr>
            <w:sdt>
              <w:sdtPr>
                <w:rPr>
                  <w:rFonts w:ascii="Aptos" w:hAnsi="Aptos"/>
                  <w:b/>
                  <w:bCs/>
                </w:rPr>
                <w:id w:val="1368728788"/>
                <w14:checkbox>
                  <w14:checked w14:val="0"/>
                  <w14:checkedState w14:val="2612" w14:font="MS Gothic"/>
                  <w14:uncheckedState w14:val="2610" w14:font="MS Gothic"/>
                </w14:checkbox>
              </w:sdtPr>
              <w:sdtContent>
                <w:r w:rsidR="001A5F65">
                  <w:rPr>
                    <w:rFonts w:ascii="MS Gothic" w:eastAsia="MS Gothic" w:hAnsi="MS Gothic" w:hint="eastAsia"/>
                    <w:b/>
                    <w:bCs/>
                  </w:rPr>
                  <w:t>☐</w:t>
                </w:r>
              </w:sdtContent>
            </w:sdt>
            <w:r w:rsidR="00F46800" w:rsidRPr="00BD0352">
              <w:rPr>
                <w:rFonts w:ascii="Aptos" w:hAnsi="Aptos"/>
                <w:b/>
                <w:bCs/>
              </w:rPr>
              <w:t xml:space="preserve"> </w:t>
            </w:r>
            <w:r w:rsidR="00413870" w:rsidRPr="00BD0352">
              <w:rPr>
                <w:rFonts w:ascii="Aptos" w:hAnsi="Aptos"/>
                <w:b/>
                <w:bCs/>
              </w:rPr>
              <w:t xml:space="preserve">I </w:t>
            </w:r>
            <w:r w:rsidR="00F46800" w:rsidRPr="00BD0352">
              <w:rPr>
                <w:rFonts w:ascii="Aptos" w:hAnsi="Aptos"/>
                <w:b/>
                <w:bCs/>
              </w:rPr>
              <w:t>AGREE</w:t>
            </w:r>
            <w:r w:rsidR="00413870" w:rsidRPr="00BD0352">
              <w:rPr>
                <w:rFonts w:ascii="Aptos" w:hAnsi="Aptos"/>
                <w:b/>
                <w:bCs/>
              </w:rPr>
              <w:t xml:space="preserve"> to the third party sharing the information as set out above.</w:t>
            </w:r>
          </w:p>
          <w:p w14:paraId="41EC288D" w14:textId="74C24A9B" w:rsidR="00F46800" w:rsidRPr="00BD0352" w:rsidRDefault="00000000" w:rsidP="00115B80">
            <w:pPr>
              <w:spacing w:before="70" w:after="70"/>
              <w:rPr>
                <w:rFonts w:ascii="Aptos" w:hAnsi="Aptos"/>
                <w:b/>
                <w:bCs/>
              </w:rPr>
            </w:pPr>
            <w:sdt>
              <w:sdtPr>
                <w:rPr>
                  <w:rFonts w:ascii="Aptos" w:hAnsi="Aptos"/>
                  <w:b/>
                  <w:bCs/>
                </w:rPr>
                <w:id w:val="1584260540"/>
                <w14:checkbox>
                  <w14:checked w14:val="0"/>
                  <w14:checkedState w14:val="2612" w14:font="MS Gothic"/>
                  <w14:uncheckedState w14:val="2610" w14:font="MS Gothic"/>
                </w14:checkbox>
              </w:sdtPr>
              <w:sdtContent>
                <w:r w:rsidR="001A5F65">
                  <w:rPr>
                    <w:rFonts w:ascii="MS Gothic" w:eastAsia="MS Gothic" w:hAnsi="MS Gothic" w:hint="eastAsia"/>
                    <w:b/>
                    <w:bCs/>
                  </w:rPr>
                  <w:t>☐</w:t>
                </w:r>
              </w:sdtContent>
            </w:sdt>
            <w:r w:rsidR="00F46800" w:rsidRPr="00BD0352">
              <w:rPr>
                <w:rFonts w:ascii="Aptos" w:hAnsi="Aptos"/>
                <w:b/>
                <w:bCs/>
              </w:rPr>
              <w:t xml:space="preserve"> I do NOT agree to the third party sharing the information as set out above.</w:t>
            </w:r>
          </w:p>
          <w:p w14:paraId="7507B4A2" w14:textId="61AD98A9" w:rsidR="00CD39A4" w:rsidRPr="00BD0352" w:rsidRDefault="00CD39A4" w:rsidP="00115B80">
            <w:pPr>
              <w:spacing w:before="70" w:after="70"/>
              <w:rPr>
                <w:rFonts w:ascii="Aptos" w:hAnsi="Aptos"/>
                <w:i/>
                <w:iCs/>
              </w:rPr>
            </w:pPr>
            <w:r w:rsidRPr="00BD0352">
              <w:rPr>
                <w:rFonts w:ascii="Aptos" w:hAnsi="Aptos"/>
                <w:i/>
                <w:iCs/>
                <w:sz w:val="20"/>
                <w:szCs w:val="20"/>
              </w:rPr>
              <w:t>With regard to confidential patient information, “agreement” refers to “explicit common law consent</w:t>
            </w:r>
            <w:r w:rsidR="00351F43">
              <w:rPr>
                <w:rFonts w:ascii="Aptos" w:hAnsi="Aptos"/>
                <w:i/>
                <w:iCs/>
                <w:sz w:val="20"/>
                <w:szCs w:val="20"/>
              </w:rPr>
              <w:t xml:space="preserve"> for the disclosure of information</w:t>
            </w:r>
            <w:r w:rsidRPr="00BD0352">
              <w:rPr>
                <w:rFonts w:ascii="Aptos" w:hAnsi="Aptos"/>
                <w:i/>
                <w:iCs/>
                <w:sz w:val="20"/>
                <w:szCs w:val="20"/>
              </w:rPr>
              <w:t>”</w:t>
            </w:r>
            <w:r w:rsidR="000616D7" w:rsidRPr="00BD0352">
              <w:rPr>
                <w:rFonts w:ascii="Aptos" w:hAnsi="Aptos"/>
                <w:i/>
                <w:iCs/>
                <w:sz w:val="20"/>
                <w:szCs w:val="20"/>
              </w:rPr>
              <w:t xml:space="preserve"> – This is </w:t>
            </w:r>
            <w:r w:rsidR="00027167" w:rsidRPr="00BD0352">
              <w:rPr>
                <w:rFonts w:ascii="Aptos" w:hAnsi="Aptos"/>
                <w:i/>
                <w:iCs/>
                <w:sz w:val="20"/>
                <w:szCs w:val="20"/>
              </w:rPr>
              <w:t>sought on behalf of the third party, it is not relied upon by policing</w:t>
            </w:r>
            <w:r w:rsidR="00480D8F">
              <w:rPr>
                <w:rFonts w:ascii="Aptos" w:hAnsi="Aptos"/>
                <w:i/>
                <w:iCs/>
                <w:sz w:val="20"/>
                <w:szCs w:val="20"/>
              </w:rPr>
              <w:t xml:space="preserve"> to </w:t>
            </w:r>
            <w:r w:rsidR="00F53E26">
              <w:rPr>
                <w:rFonts w:ascii="Aptos" w:hAnsi="Aptos"/>
                <w:i/>
                <w:iCs/>
                <w:sz w:val="20"/>
                <w:szCs w:val="20"/>
              </w:rPr>
              <w:t xml:space="preserve">justify the request being made. </w:t>
            </w:r>
            <w:r w:rsidR="00480D8F">
              <w:rPr>
                <w:rFonts w:ascii="Aptos" w:hAnsi="Aptos"/>
                <w:i/>
                <w:iCs/>
                <w:sz w:val="20"/>
                <w:szCs w:val="20"/>
              </w:rPr>
              <w:t xml:space="preserve"> </w:t>
            </w:r>
            <w:r w:rsidR="00027167" w:rsidRPr="00BD0352">
              <w:rPr>
                <w:rFonts w:ascii="Aptos" w:hAnsi="Aptos"/>
                <w:i/>
                <w:iCs/>
                <w:sz w:val="20"/>
                <w:szCs w:val="20"/>
              </w:rPr>
              <w:t xml:space="preserve"> </w:t>
            </w:r>
          </w:p>
        </w:tc>
      </w:tr>
      <w:tr w:rsidR="00413870" w:rsidRPr="00BD0352" w14:paraId="084A9952" w14:textId="77777777" w:rsidTr="006B33B1">
        <w:tc>
          <w:tcPr>
            <w:tcW w:w="1696" w:type="dxa"/>
            <w:gridSpan w:val="2"/>
            <w:shd w:val="clear" w:color="auto" w:fill="D9D9D9" w:themeFill="background1" w:themeFillShade="D9"/>
          </w:tcPr>
          <w:p w14:paraId="5CC3E479" w14:textId="77777777" w:rsidR="00413870" w:rsidRPr="00BD0352" w:rsidRDefault="00413870" w:rsidP="00115B80">
            <w:pPr>
              <w:spacing w:before="70" w:after="70"/>
              <w:rPr>
                <w:rFonts w:ascii="Aptos" w:hAnsi="Aptos"/>
              </w:rPr>
            </w:pPr>
            <w:r w:rsidRPr="00BD0352">
              <w:rPr>
                <w:rFonts w:ascii="Aptos" w:hAnsi="Aptos" w:cstheme="minorHAnsi"/>
                <w:b/>
              </w:rPr>
              <w:t>Contact by the third party:</w:t>
            </w:r>
          </w:p>
        </w:tc>
        <w:tc>
          <w:tcPr>
            <w:tcW w:w="8760" w:type="dxa"/>
            <w:gridSpan w:val="5"/>
          </w:tcPr>
          <w:p w14:paraId="6220DB42" w14:textId="17E4B9FC" w:rsidR="00413870" w:rsidRPr="00BD0352" w:rsidRDefault="00000000" w:rsidP="00115B80">
            <w:pPr>
              <w:spacing w:before="70" w:after="70"/>
              <w:rPr>
                <w:rFonts w:ascii="Aptos" w:hAnsi="Aptos"/>
                <w:b/>
                <w:bCs/>
              </w:rPr>
            </w:pPr>
            <w:sdt>
              <w:sdtPr>
                <w:rPr>
                  <w:rFonts w:ascii="Aptos" w:hAnsi="Aptos"/>
                  <w:b/>
                  <w:bCs/>
                </w:rPr>
                <w:id w:val="955442684"/>
                <w14:checkbox>
                  <w14:checked w14:val="0"/>
                  <w14:checkedState w14:val="2612" w14:font="MS Gothic"/>
                  <w14:uncheckedState w14:val="2610" w14:font="MS Gothic"/>
                </w14:checkbox>
              </w:sdtPr>
              <w:sdtContent>
                <w:r w:rsidR="00BC5453" w:rsidRPr="00BD0352">
                  <w:rPr>
                    <w:rFonts w:ascii="Aptos" w:eastAsia="MS Gothic" w:hAnsi="Aptos"/>
                    <w:b/>
                    <w:bCs/>
                  </w:rPr>
                  <w:t>☐</w:t>
                </w:r>
              </w:sdtContent>
            </w:sdt>
            <w:r w:rsidR="00413870" w:rsidRPr="00BD0352">
              <w:rPr>
                <w:rFonts w:ascii="Aptos" w:hAnsi="Aptos"/>
                <w:b/>
                <w:bCs/>
              </w:rPr>
              <w:t xml:space="preserve"> </w:t>
            </w:r>
            <w:r w:rsidR="0023573F" w:rsidRPr="00BD0352">
              <w:rPr>
                <w:rFonts w:ascii="Aptos" w:hAnsi="Aptos"/>
                <w:b/>
                <w:bCs/>
              </w:rPr>
              <w:t>The third party may contact m</w:t>
            </w:r>
            <w:r w:rsidR="00413870" w:rsidRPr="00BD0352">
              <w:rPr>
                <w:rFonts w:ascii="Aptos" w:hAnsi="Aptos"/>
                <w:b/>
                <w:bCs/>
              </w:rPr>
              <w:t>e</w:t>
            </w:r>
            <w:r w:rsidR="009171E3" w:rsidRPr="00BD0352">
              <w:rPr>
                <w:rFonts w:ascii="Aptos" w:hAnsi="Aptos"/>
                <w:b/>
                <w:bCs/>
              </w:rPr>
              <w:t xml:space="preserve"> to discuss this request</w:t>
            </w:r>
            <w:r w:rsidR="00413870" w:rsidRPr="00BD0352">
              <w:rPr>
                <w:rFonts w:ascii="Aptos" w:hAnsi="Aptos"/>
                <w:b/>
                <w:bCs/>
              </w:rPr>
              <w:t>, if required.</w:t>
            </w:r>
          </w:p>
          <w:p w14:paraId="218862FF" w14:textId="77777777" w:rsidR="00413870" w:rsidRPr="00BD0352" w:rsidRDefault="00413870" w:rsidP="00115B80">
            <w:pPr>
              <w:spacing w:before="70" w:after="70"/>
              <w:rPr>
                <w:rFonts w:ascii="Aptos" w:hAnsi="Aptos"/>
                <w:b/>
                <w:bCs/>
              </w:rPr>
            </w:pPr>
            <w:r w:rsidRPr="00BD0352">
              <w:rPr>
                <w:rFonts w:ascii="Aptos" w:hAnsi="Aptos"/>
              </w:rPr>
              <w:t xml:space="preserve">Preferred method and details: </w:t>
            </w:r>
          </w:p>
        </w:tc>
      </w:tr>
      <w:tr w:rsidR="00413870" w:rsidRPr="00BD0352" w14:paraId="751F865F" w14:textId="77777777" w:rsidTr="006B33B1">
        <w:tc>
          <w:tcPr>
            <w:tcW w:w="1696" w:type="dxa"/>
            <w:gridSpan w:val="2"/>
            <w:shd w:val="clear" w:color="auto" w:fill="D9D9D9" w:themeFill="background1" w:themeFillShade="D9"/>
          </w:tcPr>
          <w:p w14:paraId="30E8999C" w14:textId="77777777" w:rsidR="00413870" w:rsidRPr="00BD0352" w:rsidRDefault="00413870" w:rsidP="00115B80">
            <w:pPr>
              <w:spacing w:before="70" w:after="70"/>
              <w:rPr>
                <w:rFonts w:ascii="Aptos" w:hAnsi="Aptos"/>
              </w:rPr>
            </w:pPr>
            <w:r w:rsidRPr="00BD0352">
              <w:rPr>
                <w:rFonts w:ascii="Aptos" w:eastAsia="MS Gothic" w:hAnsi="Aptos"/>
                <w:b/>
                <w:bCs/>
              </w:rPr>
              <w:t>Signature:</w:t>
            </w:r>
          </w:p>
        </w:tc>
        <w:tc>
          <w:tcPr>
            <w:tcW w:w="6096" w:type="dxa"/>
            <w:gridSpan w:val="3"/>
          </w:tcPr>
          <w:p w14:paraId="6659BFB3" w14:textId="77777777" w:rsidR="00413870" w:rsidRPr="00BD0352" w:rsidRDefault="00413870" w:rsidP="00115B80">
            <w:pPr>
              <w:spacing w:before="70" w:after="70"/>
              <w:rPr>
                <w:rFonts w:ascii="Aptos" w:hAnsi="Aptos"/>
              </w:rPr>
            </w:pPr>
          </w:p>
        </w:tc>
        <w:tc>
          <w:tcPr>
            <w:tcW w:w="850" w:type="dxa"/>
            <w:shd w:val="clear" w:color="auto" w:fill="D9D9D9" w:themeFill="background1" w:themeFillShade="D9"/>
          </w:tcPr>
          <w:p w14:paraId="1C1C218D" w14:textId="77777777" w:rsidR="00413870" w:rsidRPr="00BD0352" w:rsidRDefault="00413870" w:rsidP="00115B80">
            <w:pPr>
              <w:spacing w:before="70" w:after="70"/>
              <w:rPr>
                <w:rFonts w:ascii="Aptos" w:hAnsi="Aptos"/>
                <w:b/>
                <w:bCs/>
              </w:rPr>
            </w:pPr>
            <w:r w:rsidRPr="00BD0352">
              <w:rPr>
                <w:rFonts w:ascii="Aptos" w:hAnsi="Aptos"/>
                <w:b/>
                <w:bCs/>
              </w:rPr>
              <w:t>Date:</w:t>
            </w:r>
          </w:p>
        </w:tc>
        <w:tc>
          <w:tcPr>
            <w:tcW w:w="1814" w:type="dxa"/>
          </w:tcPr>
          <w:p w14:paraId="7E3FEACC" w14:textId="77777777" w:rsidR="00413870" w:rsidRPr="00BD0352" w:rsidRDefault="00413870" w:rsidP="00115B80">
            <w:pPr>
              <w:spacing w:before="70" w:after="70"/>
              <w:rPr>
                <w:rFonts w:ascii="Aptos" w:hAnsi="Aptos"/>
              </w:rPr>
            </w:pPr>
            <w:r w:rsidRPr="00BD0352">
              <w:rPr>
                <w:rFonts w:ascii="Aptos" w:hAnsi="Aptos"/>
              </w:rPr>
              <w:t>DD/MM/YY</w:t>
            </w:r>
          </w:p>
        </w:tc>
      </w:tr>
    </w:tbl>
    <w:p w14:paraId="4A09E618" w14:textId="77777777" w:rsidR="005A0A97" w:rsidRPr="00BD0352" w:rsidRDefault="005A0A97" w:rsidP="00115B80">
      <w:pPr>
        <w:spacing w:before="70" w:after="70" w:line="240" w:lineRule="auto"/>
        <w:rPr>
          <w:rFonts w:ascii="Aptos" w:hAnsi="Aptos"/>
          <w:sz w:val="10"/>
          <w:szCs w:val="10"/>
        </w:rPr>
      </w:pPr>
    </w:p>
    <w:p w14:paraId="1FB08A5B" w14:textId="7BECE493" w:rsidR="00EE5CDF" w:rsidRPr="00BD0352" w:rsidRDefault="00EE5CDF" w:rsidP="00115B80">
      <w:pPr>
        <w:spacing w:before="70" w:after="70" w:line="240" w:lineRule="auto"/>
        <w:rPr>
          <w:rFonts w:ascii="Aptos" w:hAnsi="Aptos"/>
        </w:rPr>
      </w:pPr>
      <w:r w:rsidRPr="00BD0352">
        <w:rPr>
          <w:rFonts w:ascii="Aptos" w:hAnsi="Aptos"/>
        </w:rPr>
        <w:t>------------------------------------------------------------------------------------------------------------------------------------------</w:t>
      </w:r>
    </w:p>
    <w:p w14:paraId="52B87F94" w14:textId="29B4BAD8" w:rsidR="00EE5CDF" w:rsidRPr="00BD0352" w:rsidRDefault="00EE5CDF" w:rsidP="00115B80">
      <w:pPr>
        <w:spacing w:before="70" w:after="70" w:line="240" w:lineRule="auto"/>
        <w:jc w:val="center"/>
        <w:rPr>
          <w:rFonts w:ascii="Aptos" w:hAnsi="Aptos"/>
          <w:b/>
          <w:bCs/>
          <w:color w:val="C00000"/>
          <w:sz w:val="20"/>
          <w:szCs w:val="20"/>
        </w:rPr>
      </w:pPr>
      <w:r w:rsidRPr="00BD0352">
        <w:rPr>
          <w:rFonts w:ascii="Aptos" w:hAnsi="Aptos"/>
          <w:b/>
          <w:bCs/>
          <w:color w:val="C00000"/>
          <w:sz w:val="20"/>
          <w:szCs w:val="20"/>
        </w:rPr>
        <w:t>UNLESS THE INDIVIDUAL CANNOT BE INFORMED – PROVIDE A COPY OF THE FORM UP TO THIS POINT</w:t>
      </w:r>
    </w:p>
    <w:p w14:paraId="0B03254A" w14:textId="77777777" w:rsidR="00EE5CDF" w:rsidRPr="00BD0352" w:rsidRDefault="00EE5CDF" w:rsidP="00115B80">
      <w:pPr>
        <w:spacing w:before="70" w:after="70" w:line="240" w:lineRule="auto"/>
        <w:jc w:val="center"/>
        <w:rPr>
          <w:rFonts w:ascii="Aptos" w:hAnsi="Aptos"/>
          <w:b/>
          <w:bCs/>
          <w:color w:val="C00000"/>
          <w:sz w:val="2"/>
          <w:szCs w:val="2"/>
        </w:rPr>
      </w:pPr>
    </w:p>
    <w:tbl>
      <w:tblPr>
        <w:tblStyle w:val="TableGrid"/>
        <w:tblW w:w="0" w:type="auto"/>
        <w:tblLook w:val="04A0" w:firstRow="1" w:lastRow="0" w:firstColumn="1" w:lastColumn="0" w:noHBand="0" w:noVBand="1"/>
      </w:tblPr>
      <w:tblGrid>
        <w:gridCol w:w="8075"/>
        <w:gridCol w:w="2381"/>
      </w:tblGrid>
      <w:tr w:rsidR="00EE5CDF" w:rsidRPr="00BD0352" w14:paraId="7E1CEA3A" w14:textId="77777777" w:rsidTr="001157DE">
        <w:tc>
          <w:tcPr>
            <w:tcW w:w="8075" w:type="dxa"/>
            <w:shd w:val="clear" w:color="auto" w:fill="003F76"/>
          </w:tcPr>
          <w:p w14:paraId="12BA372A" w14:textId="301E3683" w:rsidR="00EE5CDF" w:rsidRPr="00BD0352" w:rsidRDefault="001852C9" w:rsidP="00115B80">
            <w:pPr>
              <w:spacing w:before="70" w:after="70"/>
              <w:rPr>
                <w:rFonts w:ascii="Aptos" w:hAnsi="Aptos"/>
                <w:b/>
                <w:bCs/>
              </w:rPr>
            </w:pPr>
            <w:r w:rsidRPr="00BD0352">
              <w:rPr>
                <w:rFonts w:ascii="Aptos" w:hAnsi="Aptos"/>
                <w:b/>
                <w:bCs/>
              </w:rPr>
              <w:t>9</w:t>
            </w:r>
            <w:r w:rsidR="00E105A1" w:rsidRPr="00BD0352">
              <w:rPr>
                <w:rFonts w:ascii="Aptos" w:hAnsi="Aptos"/>
                <w:b/>
                <w:bCs/>
              </w:rPr>
              <w:t xml:space="preserve">. </w:t>
            </w:r>
            <w:r w:rsidR="00EE5CDF" w:rsidRPr="00BD0352">
              <w:rPr>
                <w:rFonts w:ascii="Aptos" w:hAnsi="Aptos"/>
                <w:b/>
                <w:bCs/>
              </w:rPr>
              <w:t>Views</w:t>
            </w:r>
            <w:r w:rsidR="00A85C64" w:rsidRPr="00BD0352">
              <w:rPr>
                <w:rFonts w:ascii="Aptos" w:hAnsi="Aptos"/>
                <w:b/>
                <w:bCs/>
              </w:rPr>
              <w:t xml:space="preserve"> </w:t>
            </w:r>
            <w:r w:rsidR="00164CAA" w:rsidRPr="00BD0352">
              <w:rPr>
                <w:rFonts w:ascii="Aptos" w:hAnsi="Aptos"/>
                <w:b/>
                <w:bCs/>
              </w:rPr>
              <w:t>and</w:t>
            </w:r>
            <w:r w:rsidR="00787A56" w:rsidRPr="00BD0352">
              <w:rPr>
                <w:rFonts w:ascii="Aptos" w:hAnsi="Aptos"/>
                <w:b/>
                <w:bCs/>
              </w:rPr>
              <w:t xml:space="preserve"> </w:t>
            </w:r>
            <w:r w:rsidR="003D10EE" w:rsidRPr="00BD0352">
              <w:rPr>
                <w:rFonts w:ascii="Aptos" w:hAnsi="Aptos"/>
                <w:b/>
                <w:bCs/>
              </w:rPr>
              <w:t>a</w:t>
            </w:r>
            <w:r w:rsidR="00787A56" w:rsidRPr="00BD0352">
              <w:rPr>
                <w:rFonts w:ascii="Aptos" w:hAnsi="Aptos"/>
                <w:b/>
                <w:bCs/>
              </w:rPr>
              <w:t xml:space="preserve">greement </w:t>
            </w:r>
            <w:r w:rsidR="00EE5CDF" w:rsidRPr="00BD0352">
              <w:rPr>
                <w:rFonts w:ascii="Aptos" w:hAnsi="Aptos"/>
                <w:b/>
                <w:bCs/>
              </w:rPr>
              <w:t xml:space="preserve">NOT </w:t>
            </w:r>
            <w:r w:rsidR="00B45713" w:rsidRPr="00BD0352">
              <w:rPr>
                <w:rFonts w:ascii="Aptos" w:hAnsi="Aptos"/>
                <w:b/>
                <w:bCs/>
              </w:rPr>
              <w:t>obtained</w:t>
            </w:r>
          </w:p>
        </w:tc>
        <w:tc>
          <w:tcPr>
            <w:tcW w:w="2381" w:type="dxa"/>
            <w:shd w:val="clear" w:color="auto" w:fill="003F76"/>
          </w:tcPr>
          <w:p w14:paraId="0CE31157" w14:textId="31339434" w:rsidR="00EE5CDF" w:rsidRPr="00BD0352" w:rsidRDefault="00000000" w:rsidP="00115B80">
            <w:pPr>
              <w:spacing w:before="70" w:after="70"/>
              <w:rPr>
                <w:rFonts w:ascii="Aptos" w:hAnsi="Aptos"/>
                <w:b/>
                <w:bCs/>
              </w:rPr>
            </w:pPr>
            <w:sdt>
              <w:sdtPr>
                <w:rPr>
                  <w:rFonts w:ascii="Aptos" w:hAnsi="Aptos"/>
                  <w:b/>
                  <w:bCs/>
                </w:rPr>
                <w:id w:val="2102366021"/>
                <w14:checkbox>
                  <w14:checked w14:val="0"/>
                  <w14:checkedState w14:val="2612" w14:font="MS Gothic"/>
                  <w14:uncheckedState w14:val="2610" w14:font="MS Gothic"/>
                </w14:checkbox>
              </w:sdtPr>
              <w:sdtContent>
                <w:r w:rsidR="00BC5453" w:rsidRPr="00BD0352">
                  <w:rPr>
                    <w:rFonts w:ascii="Aptos" w:eastAsia="MS Gothic" w:hAnsi="Aptos"/>
                    <w:b/>
                    <w:bCs/>
                  </w:rPr>
                  <w:t>☐</w:t>
                </w:r>
              </w:sdtContent>
            </w:sdt>
            <w:r w:rsidR="00192711" w:rsidRPr="00BD0352">
              <w:rPr>
                <w:rFonts w:ascii="Aptos" w:hAnsi="Aptos"/>
                <w:b/>
                <w:bCs/>
              </w:rPr>
              <w:t xml:space="preserve"> N/A to this request</w:t>
            </w:r>
          </w:p>
        </w:tc>
      </w:tr>
      <w:tr w:rsidR="00EE5CDF" w:rsidRPr="00BD0352" w14:paraId="0097B1E2" w14:textId="77777777" w:rsidTr="0017774C">
        <w:tc>
          <w:tcPr>
            <w:tcW w:w="10456" w:type="dxa"/>
            <w:gridSpan w:val="2"/>
            <w:shd w:val="clear" w:color="auto" w:fill="BDD6EE" w:themeFill="accent5" w:themeFillTint="66"/>
          </w:tcPr>
          <w:p w14:paraId="40C27F3A" w14:textId="0645F2E0" w:rsidR="00EE5CDF" w:rsidRPr="00BD0352" w:rsidRDefault="00EE5CDF" w:rsidP="00115B80">
            <w:pPr>
              <w:spacing w:before="70" w:after="70"/>
              <w:rPr>
                <w:rFonts w:ascii="Aptos" w:hAnsi="Aptos"/>
                <w:i/>
                <w:iCs/>
              </w:rPr>
            </w:pPr>
            <w:r w:rsidRPr="00BD0352">
              <w:rPr>
                <w:rFonts w:ascii="Aptos" w:hAnsi="Aptos"/>
                <w:b/>
                <w:bCs/>
              </w:rPr>
              <w:t>Explain why views</w:t>
            </w:r>
            <w:r w:rsidR="00604E4A" w:rsidRPr="00BD0352">
              <w:rPr>
                <w:rFonts w:ascii="Aptos" w:hAnsi="Aptos"/>
                <w:b/>
                <w:bCs/>
              </w:rPr>
              <w:t xml:space="preserve"> and agreement</w:t>
            </w:r>
            <w:r w:rsidRPr="00BD0352">
              <w:rPr>
                <w:rFonts w:ascii="Aptos" w:hAnsi="Aptos"/>
                <w:b/>
                <w:bCs/>
              </w:rPr>
              <w:t xml:space="preserve"> have not been sought</w:t>
            </w:r>
            <w:r w:rsidR="00CC48FA" w:rsidRPr="00BD0352">
              <w:rPr>
                <w:rFonts w:ascii="Aptos" w:hAnsi="Aptos"/>
                <w:b/>
                <w:bCs/>
              </w:rPr>
              <w:t xml:space="preserve"> from anyone</w:t>
            </w:r>
            <w:r w:rsidR="00B97F55" w:rsidRPr="00BD0352">
              <w:rPr>
                <w:rFonts w:ascii="Aptos" w:hAnsi="Aptos"/>
                <w:b/>
                <w:bCs/>
              </w:rPr>
              <w:t xml:space="preserve">. Or, where they have been and the individual did not wish to </w:t>
            </w:r>
            <w:r w:rsidR="007E20DD" w:rsidRPr="00BD0352">
              <w:rPr>
                <w:rFonts w:ascii="Aptos" w:hAnsi="Aptos"/>
                <w:b/>
                <w:bCs/>
              </w:rPr>
              <w:t>engage</w:t>
            </w:r>
            <w:r w:rsidR="00B97F55" w:rsidRPr="00BD0352">
              <w:rPr>
                <w:rFonts w:ascii="Aptos" w:hAnsi="Aptos"/>
                <w:b/>
                <w:bCs/>
              </w:rPr>
              <w:t xml:space="preserve">, confirm as much and </w:t>
            </w:r>
            <w:r w:rsidR="006713FF" w:rsidRPr="00BD0352">
              <w:rPr>
                <w:rFonts w:ascii="Aptos" w:hAnsi="Aptos"/>
                <w:b/>
                <w:bCs/>
              </w:rPr>
              <w:t xml:space="preserve">note </w:t>
            </w:r>
            <w:r w:rsidR="00B97F55" w:rsidRPr="00BD0352">
              <w:rPr>
                <w:rFonts w:ascii="Aptos" w:hAnsi="Aptos"/>
                <w:b/>
                <w:bCs/>
              </w:rPr>
              <w:t>any reasons why</w:t>
            </w:r>
            <w:r w:rsidR="006713FF" w:rsidRPr="00BD0352">
              <w:rPr>
                <w:rFonts w:ascii="Aptos" w:hAnsi="Aptos"/>
                <w:b/>
                <w:bCs/>
              </w:rPr>
              <w:t xml:space="preserve"> not. </w:t>
            </w:r>
          </w:p>
        </w:tc>
      </w:tr>
      <w:tr w:rsidR="009410CF" w:rsidRPr="00BD0352" w14:paraId="489152B0" w14:textId="77777777" w:rsidTr="001157DE">
        <w:tc>
          <w:tcPr>
            <w:tcW w:w="10456" w:type="dxa"/>
            <w:gridSpan w:val="2"/>
            <w:shd w:val="clear" w:color="auto" w:fill="D9D9D9" w:themeFill="background1" w:themeFillShade="D9"/>
          </w:tcPr>
          <w:p w14:paraId="53067A51" w14:textId="759D839E" w:rsidR="000007DC" w:rsidRPr="00BD0352" w:rsidRDefault="000007DC" w:rsidP="00465FC0">
            <w:pPr>
              <w:spacing w:before="60" w:after="60"/>
              <w:rPr>
                <w:rFonts w:ascii="Aptos" w:hAnsi="Aptos"/>
                <w:sz w:val="20"/>
                <w:szCs w:val="20"/>
              </w:rPr>
            </w:pPr>
            <w:r w:rsidRPr="00BD0352">
              <w:rPr>
                <w:rFonts w:ascii="Aptos" w:hAnsi="Aptos"/>
                <w:sz w:val="20"/>
                <w:szCs w:val="20"/>
              </w:rPr>
              <w:t xml:space="preserve">Examples where views and </w:t>
            </w:r>
            <w:r w:rsidR="00C20247" w:rsidRPr="00BD0352">
              <w:rPr>
                <w:rFonts w:ascii="Aptos" w:hAnsi="Aptos"/>
                <w:sz w:val="20"/>
                <w:szCs w:val="20"/>
              </w:rPr>
              <w:t>agreement</w:t>
            </w:r>
            <w:r w:rsidR="006F7F3F" w:rsidRPr="00BD0352">
              <w:rPr>
                <w:rFonts w:ascii="Aptos" w:hAnsi="Aptos"/>
                <w:sz w:val="20"/>
                <w:szCs w:val="20"/>
              </w:rPr>
              <w:t xml:space="preserve"> </w:t>
            </w:r>
            <w:r w:rsidRPr="00BD0352">
              <w:rPr>
                <w:rFonts w:ascii="Aptos" w:hAnsi="Aptos"/>
                <w:sz w:val="20"/>
                <w:szCs w:val="20"/>
              </w:rPr>
              <w:t xml:space="preserve">may not be </w:t>
            </w:r>
            <w:r w:rsidR="006F7F3F" w:rsidRPr="00BD0352">
              <w:rPr>
                <w:rFonts w:ascii="Aptos" w:hAnsi="Aptos"/>
                <w:sz w:val="20"/>
                <w:szCs w:val="20"/>
              </w:rPr>
              <w:t>sought / obtained</w:t>
            </w:r>
            <w:r w:rsidRPr="00BD0352">
              <w:rPr>
                <w:rFonts w:ascii="Aptos" w:hAnsi="Aptos"/>
                <w:sz w:val="20"/>
                <w:szCs w:val="20"/>
              </w:rPr>
              <w:t>:</w:t>
            </w:r>
          </w:p>
          <w:p w14:paraId="71ACA903" w14:textId="59443203" w:rsidR="00765189" w:rsidRPr="00BD0352" w:rsidRDefault="000007DC" w:rsidP="00465FC0">
            <w:pPr>
              <w:pStyle w:val="ListParagraph"/>
              <w:numPr>
                <w:ilvl w:val="0"/>
                <w:numId w:val="44"/>
              </w:numPr>
              <w:spacing w:before="60" w:after="60"/>
              <w:ind w:left="306" w:hanging="215"/>
              <w:contextualSpacing w:val="0"/>
              <w:rPr>
                <w:rFonts w:ascii="Aptos" w:hAnsi="Aptos"/>
                <w:sz w:val="20"/>
                <w:szCs w:val="20"/>
              </w:rPr>
            </w:pPr>
            <w:r w:rsidRPr="00BD0352">
              <w:rPr>
                <w:rFonts w:ascii="Aptos" w:hAnsi="Aptos"/>
                <w:sz w:val="20"/>
                <w:szCs w:val="20"/>
              </w:rPr>
              <w:t>The individual is a suspect / defendant and policing powers have been utilised</w:t>
            </w:r>
            <w:r w:rsidR="000570EB" w:rsidRPr="00BD0352">
              <w:rPr>
                <w:rFonts w:ascii="Aptos" w:hAnsi="Aptos"/>
                <w:sz w:val="20"/>
                <w:szCs w:val="20"/>
              </w:rPr>
              <w:t xml:space="preserve"> (</w:t>
            </w:r>
            <w:r w:rsidR="00BF2425" w:rsidRPr="00BD0352">
              <w:rPr>
                <w:rFonts w:ascii="Aptos" w:hAnsi="Aptos"/>
                <w:sz w:val="20"/>
                <w:szCs w:val="20"/>
              </w:rPr>
              <w:t>note which</w:t>
            </w:r>
            <w:r w:rsidR="00C535E3" w:rsidRPr="00BD0352">
              <w:rPr>
                <w:rFonts w:ascii="Aptos" w:hAnsi="Aptos"/>
                <w:sz w:val="20"/>
                <w:szCs w:val="20"/>
              </w:rPr>
              <w:t xml:space="preserve"> powers have been used</w:t>
            </w:r>
            <w:r w:rsidR="00BF2425" w:rsidRPr="00BD0352">
              <w:rPr>
                <w:rFonts w:ascii="Aptos" w:hAnsi="Aptos"/>
                <w:sz w:val="20"/>
                <w:szCs w:val="20"/>
              </w:rPr>
              <w:t xml:space="preserve">). </w:t>
            </w:r>
          </w:p>
          <w:p w14:paraId="2AD48EB6" w14:textId="1954B85F" w:rsidR="00765189" w:rsidRPr="00BD0352" w:rsidRDefault="00765189" w:rsidP="00465FC0">
            <w:pPr>
              <w:pStyle w:val="ListParagraph"/>
              <w:numPr>
                <w:ilvl w:val="0"/>
                <w:numId w:val="44"/>
              </w:numPr>
              <w:spacing w:before="60" w:after="60"/>
              <w:ind w:left="306" w:hanging="215"/>
              <w:contextualSpacing w:val="0"/>
              <w:rPr>
                <w:rFonts w:ascii="Aptos" w:hAnsi="Aptos"/>
                <w:sz w:val="20"/>
                <w:szCs w:val="20"/>
              </w:rPr>
            </w:pPr>
            <w:r w:rsidRPr="00BD0352">
              <w:rPr>
                <w:rFonts w:ascii="Aptos" w:hAnsi="Aptos"/>
                <w:sz w:val="20"/>
                <w:szCs w:val="20"/>
              </w:rPr>
              <w:t xml:space="preserve">The individual should </w:t>
            </w:r>
            <w:r w:rsidRPr="00BD0352">
              <w:rPr>
                <w:rFonts w:ascii="Aptos" w:hAnsi="Aptos"/>
                <w:sz w:val="20"/>
                <w:szCs w:val="20"/>
                <w:u w:val="single"/>
              </w:rPr>
              <w:t>not</w:t>
            </w:r>
            <w:r w:rsidRPr="00BD0352">
              <w:rPr>
                <w:rFonts w:ascii="Aptos" w:hAnsi="Aptos"/>
                <w:sz w:val="20"/>
                <w:szCs w:val="20"/>
              </w:rPr>
              <w:t xml:space="preserve"> be informed of this request because this would be likely to prejudice the investigation.</w:t>
            </w:r>
          </w:p>
          <w:p w14:paraId="08728804" w14:textId="43BB61A4" w:rsidR="000F17C3" w:rsidRPr="00BD0352" w:rsidRDefault="000F17C3" w:rsidP="00465FC0">
            <w:pPr>
              <w:pStyle w:val="ListParagraph"/>
              <w:numPr>
                <w:ilvl w:val="0"/>
                <w:numId w:val="44"/>
              </w:numPr>
              <w:spacing w:before="60" w:after="60"/>
              <w:ind w:left="311" w:hanging="219"/>
              <w:contextualSpacing w:val="0"/>
              <w:rPr>
                <w:rFonts w:ascii="Aptos" w:hAnsi="Aptos"/>
                <w:sz w:val="20"/>
                <w:szCs w:val="20"/>
              </w:rPr>
            </w:pPr>
            <w:r w:rsidRPr="00BD0352">
              <w:rPr>
                <w:rFonts w:ascii="Aptos" w:hAnsi="Aptos"/>
                <w:sz w:val="20"/>
                <w:szCs w:val="20"/>
              </w:rPr>
              <w:t>To do so might risk causing serious harm to the victim or another person.</w:t>
            </w:r>
          </w:p>
          <w:p w14:paraId="40E3A16F" w14:textId="2116DF89" w:rsidR="00FB1D19" w:rsidRPr="00BD0352" w:rsidRDefault="00FB1D19" w:rsidP="00465FC0">
            <w:pPr>
              <w:pStyle w:val="ListParagraph"/>
              <w:numPr>
                <w:ilvl w:val="0"/>
                <w:numId w:val="44"/>
              </w:numPr>
              <w:spacing w:before="60" w:after="60"/>
              <w:ind w:left="306" w:hanging="215"/>
              <w:contextualSpacing w:val="0"/>
              <w:rPr>
                <w:rFonts w:ascii="Aptos" w:hAnsi="Aptos"/>
                <w:sz w:val="20"/>
                <w:szCs w:val="20"/>
              </w:rPr>
            </w:pPr>
            <w:r w:rsidRPr="00BD0352">
              <w:rPr>
                <w:rFonts w:ascii="Aptos" w:hAnsi="Aptos"/>
                <w:sz w:val="20"/>
                <w:szCs w:val="20"/>
              </w:rPr>
              <w:t>The individual has been contacted and did not wish to discuss any views or objections in relation to this request with police and has therefore not provided agreement.</w:t>
            </w:r>
          </w:p>
          <w:p w14:paraId="4AFA2FDE" w14:textId="77777777" w:rsidR="00EE21E3" w:rsidRPr="00BD0352" w:rsidRDefault="00EE21E3" w:rsidP="00465FC0">
            <w:pPr>
              <w:pStyle w:val="ListParagraph"/>
              <w:numPr>
                <w:ilvl w:val="0"/>
                <w:numId w:val="44"/>
              </w:numPr>
              <w:spacing w:before="60" w:after="60"/>
              <w:ind w:left="306" w:hanging="215"/>
              <w:contextualSpacing w:val="0"/>
              <w:rPr>
                <w:rFonts w:ascii="Aptos" w:hAnsi="Aptos"/>
                <w:sz w:val="20"/>
                <w:szCs w:val="20"/>
              </w:rPr>
            </w:pPr>
            <w:r w:rsidRPr="00BD0352">
              <w:rPr>
                <w:rFonts w:ascii="Aptos" w:hAnsi="Aptos"/>
                <w:sz w:val="20"/>
                <w:szCs w:val="20"/>
              </w:rPr>
              <w:t>The individual cannot be located or contacted, and it is not reasonably practicable to wait for them to be located before requesting the TPM (if missing, a next of kin, parent or guardian should be notified of the request).</w:t>
            </w:r>
          </w:p>
          <w:p w14:paraId="54E7E752" w14:textId="5E5885CB" w:rsidR="00097602" w:rsidRPr="00BD0352" w:rsidRDefault="00097602" w:rsidP="00465FC0">
            <w:pPr>
              <w:pStyle w:val="ListParagraph"/>
              <w:numPr>
                <w:ilvl w:val="0"/>
                <w:numId w:val="44"/>
              </w:numPr>
              <w:spacing w:before="60" w:after="60"/>
              <w:ind w:left="306" w:hanging="215"/>
              <w:contextualSpacing w:val="0"/>
              <w:rPr>
                <w:rFonts w:ascii="Aptos" w:hAnsi="Aptos"/>
                <w:sz w:val="20"/>
                <w:szCs w:val="20"/>
              </w:rPr>
            </w:pPr>
            <w:r w:rsidRPr="00BD0352">
              <w:rPr>
                <w:rFonts w:ascii="Aptos" w:hAnsi="Aptos"/>
                <w:sz w:val="20"/>
                <w:szCs w:val="20"/>
              </w:rPr>
              <w:lastRenderedPageBreak/>
              <w:t xml:space="preserve">The individual is a child under 16yrs </w:t>
            </w:r>
            <w:r w:rsidR="00A76EA9" w:rsidRPr="00BD0352">
              <w:rPr>
                <w:rFonts w:ascii="Aptos" w:hAnsi="Aptos"/>
                <w:sz w:val="20"/>
                <w:szCs w:val="20"/>
              </w:rPr>
              <w:t xml:space="preserve">who is not competent </w:t>
            </w:r>
            <w:r w:rsidRPr="00BD0352">
              <w:rPr>
                <w:rFonts w:ascii="Aptos" w:hAnsi="Aptos"/>
                <w:sz w:val="20"/>
                <w:szCs w:val="20"/>
              </w:rPr>
              <w:t xml:space="preserve">or young person 16-17yrs </w:t>
            </w:r>
            <w:r w:rsidR="00565834" w:rsidRPr="00BD0352">
              <w:rPr>
                <w:rFonts w:ascii="Aptos" w:hAnsi="Aptos"/>
                <w:sz w:val="20"/>
                <w:szCs w:val="20"/>
              </w:rPr>
              <w:t xml:space="preserve">who </w:t>
            </w:r>
            <w:r w:rsidRPr="00BD0352">
              <w:rPr>
                <w:rFonts w:ascii="Aptos" w:hAnsi="Aptos"/>
                <w:sz w:val="20"/>
                <w:szCs w:val="20"/>
              </w:rPr>
              <w:t>lacks capacity and</w:t>
            </w:r>
            <w:r w:rsidR="00565834" w:rsidRPr="00BD0352">
              <w:rPr>
                <w:rFonts w:ascii="Aptos" w:hAnsi="Aptos"/>
                <w:sz w:val="20"/>
                <w:szCs w:val="20"/>
              </w:rPr>
              <w:t>, although reasonable attempts have been made,</w:t>
            </w:r>
            <w:r w:rsidRPr="00BD0352">
              <w:rPr>
                <w:rFonts w:ascii="Aptos" w:hAnsi="Aptos"/>
                <w:sz w:val="20"/>
                <w:szCs w:val="20"/>
              </w:rPr>
              <w:t xml:space="preserve"> a person with parental responsibility could not be located.</w:t>
            </w:r>
          </w:p>
          <w:p w14:paraId="499FC89C" w14:textId="51D43F35" w:rsidR="00D253DC" w:rsidRPr="00BD0352" w:rsidRDefault="00673823" w:rsidP="00465FC0">
            <w:pPr>
              <w:pStyle w:val="ListParagraph"/>
              <w:numPr>
                <w:ilvl w:val="0"/>
                <w:numId w:val="44"/>
              </w:numPr>
              <w:spacing w:before="60" w:after="60"/>
              <w:ind w:left="306" w:hanging="215"/>
              <w:contextualSpacing w:val="0"/>
              <w:rPr>
                <w:rFonts w:ascii="Aptos" w:hAnsi="Aptos"/>
                <w:sz w:val="20"/>
                <w:szCs w:val="20"/>
              </w:rPr>
            </w:pPr>
            <w:r w:rsidRPr="00BD0352">
              <w:rPr>
                <w:rFonts w:ascii="Aptos" w:hAnsi="Aptos"/>
                <w:sz w:val="20"/>
                <w:szCs w:val="20"/>
              </w:rPr>
              <w:t xml:space="preserve">The individual is an adult over 18, lacks capacity, and </w:t>
            </w:r>
            <w:r w:rsidR="00D3450D" w:rsidRPr="00BD0352">
              <w:rPr>
                <w:rFonts w:ascii="Aptos" w:hAnsi="Aptos"/>
                <w:sz w:val="20"/>
                <w:szCs w:val="20"/>
              </w:rPr>
              <w:t xml:space="preserve">after all reasonable efforts have been made, </w:t>
            </w:r>
            <w:r w:rsidRPr="00BD0352">
              <w:rPr>
                <w:rFonts w:ascii="Aptos" w:hAnsi="Aptos"/>
                <w:sz w:val="20"/>
                <w:szCs w:val="20"/>
              </w:rPr>
              <w:t>a person with formal authority could not be located.</w:t>
            </w:r>
          </w:p>
          <w:p w14:paraId="2C4AB1BC" w14:textId="5A43EBFD" w:rsidR="009410CF" w:rsidRPr="00BD0352" w:rsidRDefault="000007DC" w:rsidP="00465FC0">
            <w:pPr>
              <w:pStyle w:val="ListParagraph"/>
              <w:numPr>
                <w:ilvl w:val="0"/>
                <w:numId w:val="44"/>
              </w:numPr>
              <w:spacing w:before="60" w:after="60"/>
              <w:ind w:left="306" w:hanging="215"/>
              <w:contextualSpacing w:val="0"/>
              <w:rPr>
                <w:rFonts w:ascii="Aptos" w:hAnsi="Aptos"/>
                <w:sz w:val="20"/>
                <w:szCs w:val="20"/>
              </w:rPr>
            </w:pPr>
            <w:r w:rsidRPr="00BD0352">
              <w:rPr>
                <w:rFonts w:ascii="Aptos" w:hAnsi="Aptos"/>
                <w:sz w:val="20"/>
                <w:szCs w:val="20"/>
              </w:rPr>
              <w:t>The individual is deceased</w:t>
            </w:r>
            <w:r w:rsidR="00BB6945" w:rsidRPr="00BD0352">
              <w:rPr>
                <w:rFonts w:ascii="Aptos" w:hAnsi="Aptos"/>
                <w:sz w:val="20"/>
                <w:szCs w:val="20"/>
              </w:rPr>
              <w:t>.</w:t>
            </w:r>
            <w:r w:rsidR="00DC3AFC" w:rsidRPr="00BD0352">
              <w:rPr>
                <w:rFonts w:ascii="Aptos" w:hAnsi="Aptos"/>
                <w:sz w:val="20"/>
                <w:szCs w:val="20"/>
              </w:rPr>
              <w:t xml:space="preserve"> </w:t>
            </w:r>
          </w:p>
        </w:tc>
      </w:tr>
      <w:tr w:rsidR="00EE5CDF" w:rsidRPr="00BD0352" w14:paraId="6ABC0A05" w14:textId="77777777" w:rsidTr="006B33B1">
        <w:tc>
          <w:tcPr>
            <w:tcW w:w="10456" w:type="dxa"/>
            <w:gridSpan w:val="2"/>
          </w:tcPr>
          <w:p w14:paraId="568FEE76" w14:textId="15BD5E8A" w:rsidR="00EE5CDF" w:rsidRPr="00BD0352" w:rsidRDefault="00EE5CDF" w:rsidP="00115B80">
            <w:pPr>
              <w:spacing w:before="70" w:after="70"/>
              <w:rPr>
                <w:rFonts w:ascii="Aptos" w:hAnsi="Aptos"/>
              </w:rPr>
            </w:pPr>
          </w:p>
        </w:tc>
      </w:tr>
    </w:tbl>
    <w:p w14:paraId="1D15CD0B" w14:textId="77777777" w:rsidR="00717C09" w:rsidRDefault="00717C09" w:rsidP="00115B80">
      <w:pPr>
        <w:spacing w:before="70" w:after="70" w:line="240" w:lineRule="auto"/>
        <w:rPr>
          <w:rFonts w:ascii="Aptos" w:hAnsi="Aptos"/>
          <w:b/>
          <w:bCs/>
          <w:sz w:val="10"/>
          <w:szCs w:val="10"/>
        </w:rPr>
      </w:pPr>
    </w:p>
    <w:tbl>
      <w:tblPr>
        <w:tblStyle w:val="TableGrid"/>
        <w:tblW w:w="0" w:type="auto"/>
        <w:tblLook w:val="04A0" w:firstRow="1" w:lastRow="0" w:firstColumn="1" w:lastColumn="0" w:noHBand="0" w:noVBand="1"/>
      </w:tblPr>
      <w:tblGrid>
        <w:gridCol w:w="8075"/>
        <w:gridCol w:w="2381"/>
      </w:tblGrid>
      <w:tr w:rsidR="00C81356" w14:paraId="30987A51" w14:textId="77777777" w:rsidTr="00C81356">
        <w:tc>
          <w:tcPr>
            <w:tcW w:w="8075" w:type="dxa"/>
            <w:shd w:val="clear" w:color="auto" w:fill="003F76"/>
          </w:tcPr>
          <w:p w14:paraId="4E40E7FB" w14:textId="2C13469E" w:rsidR="00C81356" w:rsidRDefault="00C81356" w:rsidP="00C81356">
            <w:pPr>
              <w:spacing w:before="70" w:after="70"/>
              <w:rPr>
                <w:rFonts w:ascii="Aptos" w:hAnsi="Aptos"/>
                <w:b/>
                <w:bCs/>
                <w:sz w:val="10"/>
                <w:szCs w:val="10"/>
              </w:rPr>
            </w:pPr>
            <w:r w:rsidRPr="00BD0352">
              <w:rPr>
                <w:rFonts w:ascii="Aptos" w:hAnsi="Aptos"/>
                <w:b/>
                <w:bCs/>
              </w:rPr>
              <w:t>10. Investigating Officer views</w:t>
            </w:r>
          </w:p>
        </w:tc>
        <w:tc>
          <w:tcPr>
            <w:tcW w:w="2381" w:type="dxa"/>
            <w:shd w:val="clear" w:color="auto" w:fill="003F76"/>
          </w:tcPr>
          <w:p w14:paraId="2B106FA9" w14:textId="7A88D3E4" w:rsidR="00C81356" w:rsidRDefault="00000000" w:rsidP="00C81356">
            <w:pPr>
              <w:spacing w:before="70" w:after="70"/>
              <w:rPr>
                <w:rFonts w:ascii="Aptos" w:hAnsi="Aptos"/>
                <w:b/>
                <w:bCs/>
                <w:sz w:val="10"/>
                <w:szCs w:val="10"/>
              </w:rPr>
            </w:pPr>
            <w:sdt>
              <w:sdtPr>
                <w:rPr>
                  <w:rFonts w:ascii="Aptos" w:hAnsi="Aptos"/>
                  <w:b/>
                  <w:bCs/>
                </w:rPr>
                <w:id w:val="-907838679"/>
                <w14:checkbox>
                  <w14:checked w14:val="0"/>
                  <w14:checkedState w14:val="2612" w14:font="MS Gothic"/>
                  <w14:uncheckedState w14:val="2610" w14:font="MS Gothic"/>
                </w14:checkbox>
              </w:sdtPr>
              <w:sdtContent>
                <w:r w:rsidR="00C81356" w:rsidRPr="00BD0352">
                  <w:rPr>
                    <w:rFonts w:ascii="Aptos" w:eastAsia="MS Gothic" w:hAnsi="Aptos"/>
                    <w:b/>
                    <w:bCs/>
                  </w:rPr>
                  <w:t>☐</w:t>
                </w:r>
              </w:sdtContent>
            </w:sdt>
            <w:r w:rsidR="00C81356" w:rsidRPr="00BD0352">
              <w:rPr>
                <w:rFonts w:ascii="Aptos" w:hAnsi="Aptos"/>
                <w:b/>
                <w:bCs/>
              </w:rPr>
              <w:t xml:space="preserve"> N/A to this request</w:t>
            </w:r>
          </w:p>
        </w:tc>
      </w:tr>
      <w:tr w:rsidR="00C81356" w14:paraId="6A3DDCC0" w14:textId="77777777" w:rsidTr="00C81356">
        <w:tc>
          <w:tcPr>
            <w:tcW w:w="10456" w:type="dxa"/>
            <w:gridSpan w:val="2"/>
            <w:shd w:val="clear" w:color="auto" w:fill="BDD6EE" w:themeFill="accent5" w:themeFillTint="66"/>
          </w:tcPr>
          <w:p w14:paraId="6546DA9E" w14:textId="6E35D061" w:rsidR="00C81356" w:rsidRDefault="00C81356" w:rsidP="00C81356">
            <w:pPr>
              <w:spacing w:before="70" w:after="70"/>
              <w:rPr>
                <w:rFonts w:ascii="Aptos" w:hAnsi="Aptos"/>
                <w:b/>
                <w:bCs/>
                <w:sz w:val="10"/>
                <w:szCs w:val="10"/>
              </w:rPr>
            </w:pPr>
            <w:r w:rsidRPr="00BD0352">
              <w:rPr>
                <w:rFonts w:ascii="Aptos" w:hAnsi="Aptos"/>
                <w:b/>
                <w:bCs/>
              </w:rPr>
              <w:t>If objections have been raised and / or agreement sought and declined, note any thoughts you have around the reasons for this.</w:t>
            </w:r>
          </w:p>
        </w:tc>
      </w:tr>
      <w:tr w:rsidR="00C81356" w14:paraId="46AD01E7" w14:textId="77777777" w:rsidTr="00C81356">
        <w:tc>
          <w:tcPr>
            <w:tcW w:w="10456" w:type="dxa"/>
            <w:gridSpan w:val="2"/>
            <w:shd w:val="clear" w:color="auto" w:fill="D9D9D9" w:themeFill="background1" w:themeFillShade="D9"/>
          </w:tcPr>
          <w:p w14:paraId="21881180" w14:textId="77777777" w:rsidR="00C81356" w:rsidRPr="00BD0352" w:rsidRDefault="00C81356" w:rsidP="00C81356">
            <w:pPr>
              <w:spacing w:before="70" w:after="70"/>
              <w:rPr>
                <w:rFonts w:ascii="Aptos" w:hAnsi="Aptos"/>
                <w:sz w:val="20"/>
                <w:szCs w:val="20"/>
              </w:rPr>
            </w:pPr>
            <w:r w:rsidRPr="00BD0352">
              <w:rPr>
                <w:rFonts w:ascii="Aptos" w:hAnsi="Aptos"/>
                <w:b/>
                <w:bCs/>
                <w:sz w:val="20"/>
                <w:szCs w:val="20"/>
              </w:rPr>
              <w:t>This is your opportunity to communicate with the third party</w:t>
            </w:r>
            <w:r w:rsidRPr="00BD0352">
              <w:rPr>
                <w:rFonts w:ascii="Aptos" w:hAnsi="Aptos"/>
                <w:sz w:val="20"/>
                <w:szCs w:val="20"/>
              </w:rPr>
              <w:t>. If you have views as to why the individual raised objections / declined to provide agreement, it is helpful to note these for the third party to consider. E.g. a distrust of police. If the information is being requested to benefit the victim, it may be helpful to note as much.</w:t>
            </w:r>
          </w:p>
          <w:p w14:paraId="7C142381" w14:textId="77777777" w:rsidR="00C81356" w:rsidRPr="00BD0352" w:rsidRDefault="00C81356" w:rsidP="00C81356">
            <w:pPr>
              <w:spacing w:before="70" w:after="70"/>
              <w:rPr>
                <w:rFonts w:ascii="Aptos" w:hAnsi="Aptos"/>
                <w:sz w:val="20"/>
                <w:szCs w:val="20"/>
              </w:rPr>
            </w:pPr>
            <w:r w:rsidRPr="00BD0352">
              <w:rPr>
                <w:rFonts w:ascii="Aptos" w:hAnsi="Aptos"/>
                <w:b/>
                <w:bCs/>
                <w:sz w:val="20"/>
                <w:szCs w:val="20"/>
              </w:rPr>
              <w:t>Where agreement has been declined and the request will continue, explain the necessity of obtaining the personal information and the potential impact of not receiving that information.</w:t>
            </w:r>
            <w:r w:rsidRPr="00BD0352">
              <w:rPr>
                <w:rFonts w:ascii="Aptos" w:hAnsi="Aptos"/>
                <w:sz w:val="20"/>
                <w:szCs w:val="20"/>
              </w:rPr>
              <w:t xml:space="preserve"> E.g. it is needed to ensure the right to a fair trial or to prevent risk to life. </w:t>
            </w:r>
          </w:p>
          <w:p w14:paraId="65F016F1" w14:textId="2BA2FB0F" w:rsidR="00C81356" w:rsidRDefault="00C81356" w:rsidP="00C81356">
            <w:pPr>
              <w:spacing w:before="70" w:after="70"/>
              <w:rPr>
                <w:rFonts w:ascii="Aptos" w:hAnsi="Aptos"/>
                <w:b/>
                <w:bCs/>
                <w:sz w:val="10"/>
                <w:szCs w:val="10"/>
              </w:rPr>
            </w:pPr>
            <w:r w:rsidRPr="00BD0352">
              <w:rPr>
                <w:rFonts w:ascii="Aptos" w:hAnsi="Aptos"/>
                <w:b/>
                <w:bCs/>
                <w:sz w:val="20"/>
                <w:szCs w:val="20"/>
              </w:rPr>
              <w:t>For health and care records:</w:t>
            </w:r>
            <w:r w:rsidRPr="00BD0352">
              <w:rPr>
                <w:rFonts w:ascii="Aptos" w:hAnsi="Aptos"/>
                <w:sz w:val="20"/>
                <w:szCs w:val="20"/>
              </w:rPr>
              <w:t xml:space="preserve"> You must justify why the benefits to an individual or society outweigh both the public and the patient’s interest in keeping the information confidential. Healthcare practitioners will need information on why the disclosure may be justified to protect individuals or society from risks of serious harm, such as from serious crime. Or why it is necessary for the prevention, detection or prosecution of serious crime, especially crimes against the person.</w:t>
            </w:r>
          </w:p>
        </w:tc>
      </w:tr>
      <w:tr w:rsidR="00C81356" w14:paraId="2D516325" w14:textId="77777777" w:rsidTr="00EE1B47">
        <w:tc>
          <w:tcPr>
            <w:tcW w:w="10456" w:type="dxa"/>
            <w:gridSpan w:val="2"/>
          </w:tcPr>
          <w:p w14:paraId="0A1045C6" w14:textId="0357BC5D" w:rsidR="00C81356" w:rsidRPr="00C81356" w:rsidRDefault="00C81356" w:rsidP="00115B80">
            <w:pPr>
              <w:spacing w:before="70" w:after="70"/>
              <w:rPr>
                <w:rFonts w:ascii="Aptos" w:hAnsi="Aptos"/>
              </w:rPr>
            </w:pPr>
          </w:p>
        </w:tc>
      </w:tr>
    </w:tbl>
    <w:p w14:paraId="051CF237" w14:textId="77777777" w:rsidR="00F06F78" w:rsidRPr="00BD0352" w:rsidRDefault="00F06F78" w:rsidP="001826F7">
      <w:pPr>
        <w:spacing w:before="70" w:after="70" w:line="240" w:lineRule="auto"/>
        <w:rPr>
          <w:rFonts w:ascii="Aptos" w:hAnsi="Aptos"/>
          <w:b/>
          <w:bCs/>
          <w:sz w:val="10"/>
          <w:szCs w:val="10"/>
        </w:rPr>
      </w:pPr>
    </w:p>
    <w:tbl>
      <w:tblPr>
        <w:tblStyle w:val="TableGrid"/>
        <w:tblW w:w="0" w:type="auto"/>
        <w:tblLayout w:type="fixed"/>
        <w:tblLook w:val="04A0" w:firstRow="1" w:lastRow="0" w:firstColumn="1" w:lastColumn="0" w:noHBand="0" w:noVBand="1"/>
      </w:tblPr>
      <w:tblGrid>
        <w:gridCol w:w="1413"/>
        <w:gridCol w:w="283"/>
        <w:gridCol w:w="1789"/>
        <w:gridCol w:w="3031"/>
        <w:gridCol w:w="454"/>
        <w:gridCol w:w="396"/>
        <w:gridCol w:w="284"/>
        <w:gridCol w:w="850"/>
        <w:gridCol w:w="1956"/>
      </w:tblGrid>
      <w:tr w:rsidR="00EE5CDF" w:rsidRPr="00BD0352" w14:paraId="244B088B" w14:textId="77777777" w:rsidTr="001157DE">
        <w:tc>
          <w:tcPr>
            <w:tcW w:w="10456" w:type="dxa"/>
            <w:gridSpan w:val="9"/>
            <w:shd w:val="clear" w:color="auto" w:fill="C00000"/>
          </w:tcPr>
          <w:p w14:paraId="533145AE" w14:textId="48182D41" w:rsidR="001E4046" w:rsidRPr="00BD0352" w:rsidRDefault="00E105A1" w:rsidP="001826F7">
            <w:pPr>
              <w:spacing w:before="70" w:after="70"/>
              <w:rPr>
                <w:rFonts w:ascii="Aptos" w:hAnsi="Aptos"/>
                <w:b/>
                <w:bCs/>
              </w:rPr>
            </w:pPr>
            <w:r w:rsidRPr="00BD0352">
              <w:rPr>
                <w:rFonts w:ascii="Aptos" w:hAnsi="Aptos"/>
                <w:b/>
                <w:bCs/>
              </w:rPr>
              <w:t>1</w:t>
            </w:r>
            <w:r w:rsidR="001852C9" w:rsidRPr="00BD0352">
              <w:rPr>
                <w:rFonts w:ascii="Aptos" w:hAnsi="Aptos"/>
                <w:b/>
                <w:bCs/>
              </w:rPr>
              <w:t>1</w:t>
            </w:r>
            <w:r w:rsidRPr="00BD0352">
              <w:rPr>
                <w:rFonts w:ascii="Aptos" w:hAnsi="Aptos"/>
                <w:b/>
                <w:bCs/>
              </w:rPr>
              <w:t xml:space="preserve">. </w:t>
            </w:r>
            <w:r w:rsidR="00EE5CDF" w:rsidRPr="00BD0352">
              <w:rPr>
                <w:rFonts w:ascii="Aptos" w:hAnsi="Aptos"/>
                <w:b/>
                <w:bCs/>
              </w:rPr>
              <w:t xml:space="preserve">Authorisation </w:t>
            </w:r>
            <w:r w:rsidR="00251B9F" w:rsidRPr="00BD0352">
              <w:rPr>
                <w:rFonts w:ascii="Aptos" w:hAnsi="Aptos"/>
                <w:b/>
                <w:bCs/>
              </w:rPr>
              <w:t xml:space="preserve"> </w:t>
            </w:r>
          </w:p>
        </w:tc>
      </w:tr>
      <w:tr w:rsidR="00FE7349" w:rsidRPr="00BD0352" w14:paraId="729CBADC" w14:textId="77777777" w:rsidTr="00FE7349">
        <w:tc>
          <w:tcPr>
            <w:tcW w:w="10456" w:type="dxa"/>
            <w:gridSpan w:val="9"/>
            <w:shd w:val="clear" w:color="auto" w:fill="FFCCCC"/>
          </w:tcPr>
          <w:p w14:paraId="1A24033B" w14:textId="3D745A39" w:rsidR="00FE7349" w:rsidRPr="00BD0352" w:rsidRDefault="009B1663" w:rsidP="001826F7">
            <w:pPr>
              <w:spacing w:before="70" w:after="70"/>
              <w:rPr>
                <w:rFonts w:ascii="Aptos" w:hAnsi="Aptos"/>
                <w:sz w:val="20"/>
                <w:szCs w:val="20"/>
              </w:rPr>
            </w:pPr>
            <w:r w:rsidRPr="00BD0352">
              <w:rPr>
                <w:rFonts w:ascii="Aptos" w:hAnsi="Aptos"/>
                <w:sz w:val="20"/>
                <w:szCs w:val="20"/>
              </w:rPr>
              <w:t xml:space="preserve">Required from an </w:t>
            </w:r>
            <w:r w:rsidR="00FE7349" w:rsidRPr="00BD0352">
              <w:rPr>
                <w:rFonts w:ascii="Aptos" w:hAnsi="Aptos"/>
                <w:sz w:val="20"/>
                <w:szCs w:val="20"/>
              </w:rPr>
              <w:t>Inspector / Police Staff equivalent or above</w:t>
            </w:r>
            <w:r w:rsidRPr="00BD0352">
              <w:rPr>
                <w:rFonts w:ascii="Aptos" w:hAnsi="Aptos"/>
                <w:sz w:val="20"/>
                <w:szCs w:val="20"/>
              </w:rPr>
              <w:t xml:space="preserve">, or for </w:t>
            </w:r>
            <w:r w:rsidRPr="00BD0352">
              <w:rPr>
                <w:rFonts w:ascii="Aptos" w:hAnsi="Aptos"/>
                <w:b/>
                <w:bCs/>
                <w:sz w:val="20"/>
                <w:szCs w:val="20"/>
              </w:rPr>
              <w:t>v</w:t>
            </w:r>
            <w:r w:rsidR="00FE7349" w:rsidRPr="00BD0352">
              <w:rPr>
                <w:rFonts w:ascii="Aptos" w:hAnsi="Aptos"/>
                <w:b/>
                <w:bCs/>
                <w:sz w:val="20"/>
                <w:szCs w:val="20"/>
              </w:rPr>
              <w:t>ictim counselling record requests</w:t>
            </w:r>
            <w:r w:rsidR="00FE7349" w:rsidRPr="00BD0352">
              <w:rPr>
                <w:rFonts w:ascii="Aptos" w:hAnsi="Aptos"/>
                <w:sz w:val="20"/>
                <w:szCs w:val="20"/>
              </w:rPr>
              <w:t xml:space="preserve"> </w:t>
            </w:r>
            <w:r w:rsidR="002A308A" w:rsidRPr="00BD0352">
              <w:rPr>
                <w:rFonts w:ascii="Aptos" w:hAnsi="Aptos"/>
                <w:sz w:val="20"/>
                <w:szCs w:val="20"/>
              </w:rPr>
              <w:t>a</w:t>
            </w:r>
            <w:r w:rsidR="00FE7349" w:rsidRPr="00BD0352">
              <w:rPr>
                <w:rFonts w:ascii="Aptos" w:hAnsi="Aptos"/>
                <w:sz w:val="20"/>
                <w:szCs w:val="20"/>
              </w:rPr>
              <w:t xml:space="preserve"> Chief Inspector / Police Staff equivalent or above</w:t>
            </w:r>
          </w:p>
        </w:tc>
      </w:tr>
      <w:tr w:rsidR="00EE5CDF" w:rsidRPr="00BD0352" w14:paraId="0963B3D6" w14:textId="77777777" w:rsidTr="006B33B1">
        <w:tc>
          <w:tcPr>
            <w:tcW w:w="1696" w:type="dxa"/>
            <w:gridSpan w:val="2"/>
            <w:shd w:val="clear" w:color="auto" w:fill="FFCCCC"/>
          </w:tcPr>
          <w:p w14:paraId="6D937849" w14:textId="77777777" w:rsidR="00EE5CDF" w:rsidRPr="00BD0352" w:rsidRDefault="00EE5CDF" w:rsidP="001826F7">
            <w:pPr>
              <w:spacing w:before="70" w:after="70"/>
              <w:rPr>
                <w:rFonts w:ascii="Aptos" w:hAnsi="Aptos"/>
                <w:b/>
                <w:bCs/>
              </w:rPr>
            </w:pPr>
            <w:r w:rsidRPr="00BD0352">
              <w:rPr>
                <w:rFonts w:ascii="Aptos" w:hAnsi="Aptos"/>
                <w:b/>
                <w:bCs/>
              </w:rPr>
              <w:t>Name &amp; ID No:</w:t>
            </w:r>
          </w:p>
        </w:tc>
        <w:tc>
          <w:tcPr>
            <w:tcW w:w="4820" w:type="dxa"/>
            <w:gridSpan w:val="2"/>
          </w:tcPr>
          <w:p w14:paraId="4D7A86C6" w14:textId="77777777" w:rsidR="00EE5CDF" w:rsidRPr="00BD0352" w:rsidRDefault="00EE5CDF" w:rsidP="001826F7">
            <w:pPr>
              <w:spacing w:before="70" w:after="70"/>
              <w:rPr>
                <w:rFonts w:ascii="Aptos" w:hAnsi="Aptos"/>
              </w:rPr>
            </w:pPr>
          </w:p>
        </w:tc>
        <w:tc>
          <w:tcPr>
            <w:tcW w:w="850" w:type="dxa"/>
            <w:gridSpan w:val="2"/>
            <w:shd w:val="clear" w:color="auto" w:fill="FFCCCC"/>
          </w:tcPr>
          <w:p w14:paraId="70913650" w14:textId="77777777" w:rsidR="00EE5CDF" w:rsidRPr="00BD0352" w:rsidRDefault="00EE5CDF" w:rsidP="001826F7">
            <w:pPr>
              <w:spacing w:before="70" w:after="70"/>
              <w:rPr>
                <w:rFonts w:ascii="Aptos" w:hAnsi="Aptos"/>
                <w:b/>
                <w:bCs/>
              </w:rPr>
            </w:pPr>
            <w:r w:rsidRPr="00BD0352">
              <w:rPr>
                <w:rFonts w:ascii="Aptos" w:hAnsi="Aptos"/>
                <w:b/>
                <w:bCs/>
              </w:rPr>
              <w:t>Rank:</w:t>
            </w:r>
          </w:p>
        </w:tc>
        <w:tc>
          <w:tcPr>
            <w:tcW w:w="3090" w:type="dxa"/>
            <w:gridSpan w:val="3"/>
          </w:tcPr>
          <w:p w14:paraId="0DDD99D8" w14:textId="77777777" w:rsidR="00EE5CDF" w:rsidRPr="00BD0352" w:rsidRDefault="00EE5CDF" w:rsidP="001826F7">
            <w:pPr>
              <w:spacing w:before="70" w:after="70"/>
              <w:rPr>
                <w:rFonts w:ascii="Aptos" w:hAnsi="Aptos"/>
              </w:rPr>
            </w:pPr>
          </w:p>
        </w:tc>
      </w:tr>
      <w:tr w:rsidR="00EE5CDF" w:rsidRPr="00BD0352" w14:paraId="4A79EA9C" w14:textId="77777777" w:rsidTr="006B33B1">
        <w:tc>
          <w:tcPr>
            <w:tcW w:w="10456" w:type="dxa"/>
            <w:gridSpan w:val="9"/>
          </w:tcPr>
          <w:p w14:paraId="50F6CD57" w14:textId="5A5AD874" w:rsidR="00EE5CDF" w:rsidRPr="00BD0352" w:rsidRDefault="00000000" w:rsidP="001826F7">
            <w:pPr>
              <w:spacing w:before="70" w:after="70"/>
              <w:rPr>
                <w:rFonts w:ascii="Aptos" w:hAnsi="Aptos"/>
                <w:b/>
                <w:bCs/>
              </w:rPr>
            </w:pPr>
            <w:sdt>
              <w:sdtPr>
                <w:rPr>
                  <w:rFonts w:ascii="Aptos" w:hAnsi="Aptos"/>
                  <w:b/>
                  <w:bCs/>
                </w:rPr>
                <w:id w:val="-609358378"/>
                <w14:checkbox>
                  <w14:checked w14:val="0"/>
                  <w14:checkedState w14:val="2612" w14:font="MS Gothic"/>
                  <w14:uncheckedState w14:val="2610" w14:font="MS Gothic"/>
                </w14:checkbox>
              </w:sdtPr>
              <w:sdtContent>
                <w:r w:rsidR="00BC5453" w:rsidRPr="00BD0352">
                  <w:rPr>
                    <w:rFonts w:ascii="Aptos" w:eastAsia="MS Gothic" w:hAnsi="Aptos"/>
                    <w:b/>
                    <w:bCs/>
                  </w:rPr>
                  <w:t>☐</w:t>
                </w:r>
              </w:sdtContent>
            </w:sdt>
            <w:r w:rsidR="00EE5CDF" w:rsidRPr="00BD0352">
              <w:rPr>
                <w:rFonts w:ascii="Aptos" w:hAnsi="Aptos"/>
                <w:b/>
                <w:bCs/>
              </w:rPr>
              <w:t xml:space="preserve"> I have considered the following in relation to this authorisation:</w:t>
            </w:r>
          </w:p>
          <w:p w14:paraId="6DB27365" w14:textId="1B75C734" w:rsidR="00FD481A" w:rsidRPr="00BD0352" w:rsidRDefault="00FD481A" w:rsidP="001826F7">
            <w:pPr>
              <w:pStyle w:val="ListParagraph"/>
              <w:numPr>
                <w:ilvl w:val="0"/>
                <w:numId w:val="37"/>
              </w:numPr>
              <w:spacing w:before="70" w:after="70"/>
              <w:ind w:left="448" w:hanging="357"/>
              <w:contextualSpacing w:val="0"/>
              <w:rPr>
                <w:rFonts w:ascii="Aptos" w:hAnsi="Aptos"/>
                <w:noProof/>
                <w:sz w:val="20"/>
                <w:szCs w:val="20"/>
              </w:rPr>
            </w:pPr>
            <w:r w:rsidRPr="00BD0352">
              <w:rPr>
                <w:rFonts w:ascii="Aptos" w:hAnsi="Aptos"/>
                <w:noProof/>
                <w:sz w:val="20"/>
                <w:szCs w:val="20"/>
              </w:rPr>
              <w:t>The information contained within the request has been completed accurately</w:t>
            </w:r>
            <w:r w:rsidR="00F74202" w:rsidRPr="00BD0352">
              <w:rPr>
                <w:rFonts w:ascii="Aptos" w:hAnsi="Aptos"/>
                <w:noProof/>
                <w:sz w:val="20"/>
                <w:szCs w:val="20"/>
              </w:rPr>
              <w:t>.</w:t>
            </w:r>
          </w:p>
          <w:p w14:paraId="7201E578" w14:textId="1067D5F5" w:rsidR="00FD481A" w:rsidRPr="00BD0352" w:rsidRDefault="00FD481A" w:rsidP="001826F7">
            <w:pPr>
              <w:pStyle w:val="ListParagraph"/>
              <w:numPr>
                <w:ilvl w:val="0"/>
                <w:numId w:val="37"/>
              </w:numPr>
              <w:spacing w:before="70" w:after="70"/>
              <w:ind w:left="448" w:hanging="357"/>
              <w:contextualSpacing w:val="0"/>
              <w:rPr>
                <w:rFonts w:ascii="Aptos" w:hAnsi="Aptos"/>
                <w:noProof/>
                <w:sz w:val="20"/>
                <w:szCs w:val="20"/>
              </w:rPr>
            </w:pPr>
            <w:r w:rsidRPr="00BD0352">
              <w:rPr>
                <w:rFonts w:ascii="Aptos" w:hAnsi="Aptos"/>
                <w:noProof/>
                <w:sz w:val="20"/>
                <w:szCs w:val="20"/>
              </w:rPr>
              <w:t>The request contains the required information and considerations, and the rationale has been recorded</w:t>
            </w:r>
            <w:r w:rsidR="00F74202" w:rsidRPr="00BD0352">
              <w:rPr>
                <w:rFonts w:ascii="Aptos" w:hAnsi="Aptos"/>
                <w:noProof/>
                <w:sz w:val="20"/>
                <w:szCs w:val="20"/>
              </w:rPr>
              <w:t>.</w:t>
            </w:r>
          </w:p>
          <w:p w14:paraId="4DCD2F7E" w14:textId="35171A1D" w:rsidR="00FD481A" w:rsidRPr="00BD0352" w:rsidRDefault="00FD481A" w:rsidP="001826F7">
            <w:pPr>
              <w:pStyle w:val="ListParagraph"/>
              <w:numPr>
                <w:ilvl w:val="0"/>
                <w:numId w:val="37"/>
              </w:numPr>
              <w:spacing w:before="70" w:after="70"/>
              <w:ind w:left="448" w:hanging="357"/>
              <w:contextualSpacing w:val="0"/>
              <w:rPr>
                <w:rFonts w:ascii="Aptos" w:hAnsi="Aptos"/>
                <w:noProof/>
                <w:sz w:val="20"/>
                <w:szCs w:val="20"/>
              </w:rPr>
            </w:pPr>
            <w:r w:rsidRPr="00BD0352">
              <w:rPr>
                <w:rFonts w:ascii="Aptos" w:hAnsi="Aptos"/>
                <w:noProof/>
                <w:sz w:val="20"/>
                <w:szCs w:val="20"/>
              </w:rPr>
              <w:t>The request is in pursuit of a reasonable line of enquiry and relevant to an issue in the case</w:t>
            </w:r>
            <w:r w:rsidR="002E42D1" w:rsidRPr="00BD0352">
              <w:rPr>
                <w:rFonts w:ascii="Aptos" w:hAnsi="Aptos"/>
                <w:noProof/>
                <w:sz w:val="20"/>
                <w:szCs w:val="20"/>
              </w:rPr>
              <w:t>, and there is a properly identifiable foundation for the enquiry</w:t>
            </w:r>
            <w:r w:rsidR="002D3D01" w:rsidRPr="00BD0352">
              <w:rPr>
                <w:rFonts w:ascii="Aptos" w:hAnsi="Aptos"/>
                <w:noProof/>
                <w:sz w:val="20"/>
                <w:szCs w:val="20"/>
              </w:rPr>
              <w:t xml:space="preserve"> and a clear reason why it is believed the records contain relevant material. </w:t>
            </w:r>
          </w:p>
          <w:p w14:paraId="53A3DB33" w14:textId="77777777" w:rsidR="00FD481A" w:rsidRPr="00BD0352" w:rsidRDefault="00FD481A" w:rsidP="001826F7">
            <w:pPr>
              <w:pStyle w:val="ListParagraph"/>
              <w:numPr>
                <w:ilvl w:val="0"/>
                <w:numId w:val="37"/>
              </w:numPr>
              <w:spacing w:before="70" w:after="70"/>
              <w:ind w:left="448" w:hanging="357"/>
              <w:contextualSpacing w:val="0"/>
              <w:rPr>
                <w:rFonts w:ascii="Aptos" w:hAnsi="Aptos"/>
                <w:noProof/>
                <w:sz w:val="20"/>
                <w:szCs w:val="20"/>
              </w:rPr>
            </w:pPr>
            <w:r w:rsidRPr="00BD0352">
              <w:rPr>
                <w:rFonts w:ascii="Aptos" w:hAnsi="Aptos"/>
                <w:noProof/>
                <w:sz w:val="20"/>
                <w:szCs w:val="20"/>
              </w:rPr>
              <w:t>The amount of information being requested has been minimised, and that clear parameters have been applied so this is not a generic request for material.</w:t>
            </w:r>
          </w:p>
          <w:p w14:paraId="501D18FB" w14:textId="3C317B1B" w:rsidR="00FD481A" w:rsidRPr="00BD0352" w:rsidRDefault="00FD481A" w:rsidP="001826F7">
            <w:pPr>
              <w:pStyle w:val="ListParagraph"/>
              <w:numPr>
                <w:ilvl w:val="0"/>
                <w:numId w:val="37"/>
              </w:numPr>
              <w:spacing w:before="70" w:after="70"/>
              <w:ind w:left="448" w:hanging="357"/>
              <w:contextualSpacing w:val="0"/>
              <w:rPr>
                <w:rFonts w:ascii="Aptos" w:hAnsi="Aptos"/>
                <w:noProof/>
                <w:sz w:val="20"/>
                <w:szCs w:val="20"/>
              </w:rPr>
            </w:pPr>
            <w:r w:rsidRPr="00BD0352">
              <w:rPr>
                <w:rFonts w:ascii="Aptos" w:hAnsi="Aptos"/>
                <w:noProof/>
                <w:sz w:val="20"/>
                <w:szCs w:val="20"/>
              </w:rPr>
              <w:t>This is the most proportionate way to obtain the information and it is not reasonably practicable to use any less intrusive means</w:t>
            </w:r>
          </w:p>
          <w:p w14:paraId="07542CC7" w14:textId="6C92E7C1" w:rsidR="00FD481A" w:rsidRPr="00BD0352" w:rsidRDefault="00FD481A" w:rsidP="001826F7">
            <w:pPr>
              <w:pStyle w:val="ListParagraph"/>
              <w:numPr>
                <w:ilvl w:val="0"/>
                <w:numId w:val="37"/>
              </w:numPr>
              <w:spacing w:before="70" w:after="70"/>
              <w:ind w:left="448" w:hanging="357"/>
              <w:contextualSpacing w:val="0"/>
              <w:rPr>
                <w:rFonts w:ascii="Aptos" w:hAnsi="Aptos"/>
                <w:noProof/>
                <w:sz w:val="20"/>
                <w:szCs w:val="20"/>
              </w:rPr>
            </w:pPr>
            <w:r w:rsidRPr="00BD0352">
              <w:rPr>
                <w:rFonts w:ascii="Aptos" w:hAnsi="Aptos"/>
                <w:noProof/>
                <w:sz w:val="20"/>
                <w:szCs w:val="20"/>
              </w:rPr>
              <w:t>The right support was provided to the individual, and I am confident they fully understood the request</w:t>
            </w:r>
            <w:r w:rsidR="006B0374" w:rsidRPr="00BD0352">
              <w:rPr>
                <w:rFonts w:ascii="Aptos" w:hAnsi="Aptos"/>
                <w:noProof/>
                <w:sz w:val="20"/>
                <w:szCs w:val="20"/>
              </w:rPr>
              <w:t>.</w:t>
            </w:r>
          </w:p>
          <w:p w14:paraId="43468EBB" w14:textId="64BC1B23" w:rsidR="00FD481A" w:rsidRPr="00BD0352" w:rsidRDefault="00FD481A" w:rsidP="001826F7">
            <w:pPr>
              <w:pStyle w:val="ListParagraph"/>
              <w:numPr>
                <w:ilvl w:val="0"/>
                <w:numId w:val="37"/>
              </w:numPr>
              <w:spacing w:before="70" w:after="70"/>
              <w:ind w:left="448" w:hanging="357"/>
              <w:contextualSpacing w:val="0"/>
              <w:rPr>
                <w:rFonts w:ascii="Aptos" w:hAnsi="Aptos"/>
                <w:noProof/>
                <w:sz w:val="20"/>
                <w:szCs w:val="20"/>
              </w:rPr>
            </w:pPr>
            <w:r w:rsidRPr="00BD0352">
              <w:rPr>
                <w:rFonts w:ascii="Aptos" w:hAnsi="Aptos"/>
                <w:noProof/>
                <w:sz w:val="20"/>
                <w:szCs w:val="20"/>
              </w:rPr>
              <w:t>Where an</w:t>
            </w:r>
            <w:r w:rsidR="003E269D" w:rsidRPr="00BD0352">
              <w:rPr>
                <w:rFonts w:ascii="Aptos" w:hAnsi="Aptos"/>
                <w:noProof/>
                <w:sz w:val="20"/>
                <w:szCs w:val="20"/>
              </w:rPr>
              <w:t>y</w:t>
            </w:r>
            <w:r w:rsidRPr="00BD0352">
              <w:rPr>
                <w:rFonts w:ascii="Aptos" w:hAnsi="Aptos"/>
                <w:noProof/>
                <w:sz w:val="20"/>
                <w:szCs w:val="20"/>
              </w:rPr>
              <w:t xml:space="preserve"> objection has been raised, the request remains necessary and proportionate, and the objection is recorded.</w:t>
            </w:r>
          </w:p>
          <w:p w14:paraId="211F57D9" w14:textId="12620F91" w:rsidR="006934F1" w:rsidRPr="00BD0352" w:rsidRDefault="00FD481A" w:rsidP="001826F7">
            <w:pPr>
              <w:pStyle w:val="ListParagraph"/>
              <w:numPr>
                <w:ilvl w:val="0"/>
                <w:numId w:val="37"/>
              </w:numPr>
              <w:spacing w:before="70" w:after="70"/>
              <w:ind w:left="448" w:hanging="357"/>
              <w:contextualSpacing w:val="0"/>
              <w:rPr>
                <w:rFonts w:ascii="Aptos" w:hAnsi="Aptos"/>
                <w:i/>
                <w:iCs/>
                <w:sz w:val="18"/>
                <w:szCs w:val="18"/>
              </w:rPr>
            </w:pPr>
            <w:r w:rsidRPr="00BD0352">
              <w:rPr>
                <w:rFonts w:ascii="Aptos" w:hAnsi="Aptos"/>
                <w:b/>
                <w:bCs/>
                <w:noProof/>
                <w:sz w:val="20"/>
                <w:szCs w:val="20"/>
              </w:rPr>
              <w:t>For counselling information requests:</w:t>
            </w:r>
            <w:r w:rsidRPr="00BD0352">
              <w:rPr>
                <w:rFonts w:ascii="Aptos" w:hAnsi="Aptos"/>
                <w:noProof/>
                <w:sz w:val="20"/>
                <w:szCs w:val="20"/>
              </w:rPr>
              <w:t xml:space="preserve"> Thorough considerations, as set out in </w:t>
            </w:r>
            <w:r w:rsidR="00AF3557" w:rsidRPr="00BD0352">
              <w:rPr>
                <w:rFonts w:ascii="Aptos" w:hAnsi="Aptos"/>
                <w:noProof/>
                <w:sz w:val="20"/>
                <w:szCs w:val="20"/>
              </w:rPr>
              <w:t>s</w:t>
            </w:r>
            <w:r w:rsidRPr="00BD0352">
              <w:rPr>
                <w:rFonts w:ascii="Aptos" w:hAnsi="Aptos"/>
                <w:noProof/>
                <w:sz w:val="20"/>
                <w:szCs w:val="20"/>
              </w:rPr>
              <w:t>76</w:t>
            </w:r>
            <w:r w:rsidR="00AF3557" w:rsidRPr="00BD0352">
              <w:rPr>
                <w:rFonts w:ascii="Aptos" w:hAnsi="Aptos"/>
                <w:noProof/>
                <w:sz w:val="20"/>
                <w:szCs w:val="20"/>
              </w:rPr>
              <w:t xml:space="preserve"> – </w:t>
            </w:r>
            <w:r w:rsidRPr="00BD0352">
              <w:rPr>
                <w:rFonts w:ascii="Aptos" w:hAnsi="Aptos"/>
                <w:noProof/>
                <w:sz w:val="20"/>
                <w:szCs w:val="20"/>
              </w:rPr>
              <w:t xml:space="preserve">89 of the </w:t>
            </w:r>
            <w:hyperlink r:id="rId28" w:history="1">
              <w:r w:rsidRPr="00BD0352">
                <w:rPr>
                  <w:rStyle w:val="Hyperlink"/>
                  <w:rFonts w:ascii="Aptos" w:hAnsi="Aptos"/>
                  <w:noProof/>
                  <w:sz w:val="20"/>
                  <w:szCs w:val="20"/>
                </w:rPr>
                <w:t>Victim Information Requests: Code of Practice</w:t>
              </w:r>
            </w:hyperlink>
            <w:r w:rsidRPr="00BD0352">
              <w:rPr>
                <w:rFonts w:ascii="Aptos" w:hAnsi="Aptos"/>
                <w:noProof/>
                <w:sz w:val="20"/>
                <w:szCs w:val="20"/>
              </w:rPr>
              <w:t>, have been made. The assessment that the presumption that the request is not necessary or proportionate is justified and has been rebutted, and that the information is likely to have “substantial probative value”.</w:t>
            </w:r>
          </w:p>
        </w:tc>
      </w:tr>
      <w:tr w:rsidR="00AB358E" w:rsidRPr="00BD0352" w14:paraId="6AF86CE5" w14:textId="77777777" w:rsidTr="006B33B1">
        <w:tc>
          <w:tcPr>
            <w:tcW w:w="3485" w:type="dxa"/>
            <w:gridSpan w:val="3"/>
            <w:shd w:val="clear" w:color="auto" w:fill="C00000"/>
          </w:tcPr>
          <w:p w14:paraId="0A685B49" w14:textId="77777777" w:rsidR="00AB358E" w:rsidRPr="00BD0352" w:rsidRDefault="00AB358E" w:rsidP="001826F7">
            <w:pPr>
              <w:spacing w:before="70" w:after="70"/>
              <w:rPr>
                <w:rFonts w:ascii="Aptos" w:hAnsi="Aptos"/>
                <w:b/>
                <w:bCs/>
              </w:rPr>
            </w:pPr>
            <w:r w:rsidRPr="00BD0352">
              <w:rPr>
                <w:rFonts w:ascii="Aptos" w:hAnsi="Aptos"/>
                <w:b/>
                <w:bCs/>
              </w:rPr>
              <w:t>Having considered the above:</w:t>
            </w:r>
          </w:p>
        </w:tc>
        <w:tc>
          <w:tcPr>
            <w:tcW w:w="3485" w:type="dxa"/>
            <w:gridSpan w:val="2"/>
          </w:tcPr>
          <w:p w14:paraId="6082A4E8" w14:textId="33D8107C" w:rsidR="00AB358E" w:rsidRPr="00BD0352" w:rsidRDefault="00000000" w:rsidP="001826F7">
            <w:pPr>
              <w:spacing w:before="70" w:after="70"/>
              <w:rPr>
                <w:rFonts w:ascii="Aptos" w:hAnsi="Aptos"/>
                <w:b/>
                <w:bCs/>
              </w:rPr>
            </w:pPr>
            <w:sdt>
              <w:sdtPr>
                <w:rPr>
                  <w:rFonts w:ascii="Aptos" w:hAnsi="Aptos"/>
                  <w:b/>
                  <w:bCs/>
                </w:rPr>
                <w:id w:val="1555276506"/>
                <w14:checkbox>
                  <w14:checked w14:val="0"/>
                  <w14:checkedState w14:val="2612" w14:font="MS Gothic"/>
                  <w14:uncheckedState w14:val="2610" w14:font="MS Gothic"/>
                </w14:checkbox>
              </w:sdtPr>
              <w:sdtContent>
                <w:r w:rsidR="00BC5453" w:rsidRPr="00BD0352">
                  <w:rPr>
                    <w:rFonts w:ascii="Aptos" w:eastAsia="MS Gothic" w:hAnsi="Aptos"/>
                    <w:b/>
                    <w:bCs/>
                  </w:rPr>
                  <w:t>☐</w:t>
                </w:r>
              </w:sdtContent>
            </w:sdt>
            <w:r w:rsidR="00AB358E" w:rsidRPr="00BD0352">
              <w:rPr>
                <w:rFonts w:ascii="Aptos" w:hAnsi="Aptos"/>
                <w:b/>
                <w:bCs/>
              </w:rPr>
              <w:t xml:space="preserve"> I authorise this request  </w:t>
            </w:r>
          </w:p>
        </w:tc>
        <w:tc>
          <w:tcPr>
            <w:tcW w:w="3486" w:type="dxa"/>
            <w:gridSpan w:val="4"/>
          </w:tcPr>
          <w:p w14:paraId="422A4727" w14:textId="2BD4984E" w:rsidR="00AB358E" w:rsidRPr="00BD0352" w:rsidRDefault="00000000" w:rsidP="001826F7">
            <w:pPr>
              <w:spacing w:before="70" w:after="70"/>
              <w:rPr>
                <w:rFonts w:ascii="Aptos" w:hAnsi="Aptos"/>
                <w:b/>
                <w:bCs/>
              </w:rPr>
            </w:pPr>
            <w:sdt>
              <w:sdtPr>
                <w:rPr>
                  <w:rFonts w:ascii="Aptos" w:hAnsi="Aptos"/>
                  <w:b/>
                  <w:bCs/>
                </w:rPr>
                <w:id w:val="705144505"/>
                <w14:checkbox>
                  <w14:checked w14:val="0"/>
                  <w14:checkedState w14:val="2612" w14:font="MS Gothic"/>
                  <w14:uncheckedState w14:val="2610" w14:font="MS Gothic"/>
                </w14:checkbox>
              </w:sdtPr>
              <w:sdtContent>
                <w:r w:rsidR="00BC5453" w:rsidRPr="00BD0352">
                  <w:rPr>
                    <w:rFonts w:ascii="Aptos" w:eastAsia="MS Gothic" w:hAnsi="Aptos"/>
                    <w:b/>
                    <w:bCs/>
                  </w:rPr>
                  <w:t>☐</w:t>
                </w:r>
              </w:sdtContent>
            </w:sdt>
            <w:r w:rsidR="00AB358E" w:rsidRPr="00BD0352">
              <w:rPr>
                <w:rFonts w:ascii="Aptos" w:hAnsi="Aptos"/>
                <w:b/>
                <w:bCs/>
              </w:rPr>
              <w:t xml:space="preserve"> I am rejecting this request:</w:t>
            </w:r>
          </w:p>
        </w:tc>
      </w:tr>
      <w:tr w:rsidR="00EE5CDF" w:rsidRPr="00BD0352" w14:paraId="66BAB56A" w14:textId="77777777" w:rsidTr="00AA070D">
        <w:tc>
          <w:tcPr>
            <w:tcW w:w="10456" w:type="dxa"/>
            <w:gridSpan w:val="9"/>
            <w:shd w:val="clear" w:color="auto" w:fill="FFCCCC"/>
          </w:tcPr>
          <w:p w14:paraId="12732763" w14:textId="37AB0CD7" w:rsidR="00EE5CDF" w:rsidRPr="00BD0352" w:rsidRDefault="00EE5CDF" w:rsidP="001826F7">
            <w:pPr>
              <w:spacing w:before="70" w:after="70"/>
              <w:rPr>
                <w:rFonts w:ascii="Aptos" w:hAnsi="Aptos"/>
                <w:b/>
                <w:bCs/>
              </w:rPr>
            </w:pPr>
            <w:r w:rsidRPr="00BD0352">
              <w:rPr>
                <w:rFonts w:ascii="Aptos" w:hAnsi="Aptos"/>
                <w:b/>
                <w:bCs/>
              </w:rPr>
              <w:t xml:space="preserve">Comments: </w:t>
            </w:r>
          </w:p>
        </w:tc>
      </w:tr>
      <w:tr w:rsidR="0036639C" w:rsidRPr="00BD0352" w14:paraId="16F570FD" w14:textId="77777777" w:rsidTr="001157DE">
        <w:tc>
          <w:tcPr>
            <w:tcW w:w="10456" w:type="dxa"/>
            <w:gridSpan w:val="9"/>
            <w:shd w:val="clear" w:color="auto" w:fill="D9D9D9" w:themeFill="background1" w:themeFillShade="D9"/>
          </w:tcPr>
          <w:p w14:paraId="41CE007C" w14:textId="38187091" w:rsidR="0036639C" w:rsidRPr="00BD0352" w:rsidRDefault="00CA666A" w:rsidP="001826F7">
            <w:pPr>
              <w:spacing w:before="70" w:after="70"/>
              <w:rPr>
                <w:rFonts w:ascii="Aptos" w:hAnsi="Aptos"/>
                <w:b/>
                <w:bCs/>
              </w:rPr>
            </w:pPr>
            <w:r w:rsidRPr="00BD0352">
              <w:rPr>
                <w:rFonts w:ascii="Aptos" w:hAnsi="Aptos"/>
                <w:b/>
                <w:bCs/>
                <w:sz w:val="20"/>
                <w:szCs w:val="20"/>
              </w:rPr>
              <w:t>Where rejected - A reason must be provided,</w:t>
            </w:r>
            <w:r w:rsidRPr="00BD0352">
              <w:rPr>
                <w:rFonts w:ascii="Aptos" w:hAnsi="Aptos"/>
                <w:sz w:val="20"/>
                <w:szCs w:val="20"/>
              </w:rPr>
              <w:t xml:space="preserve"> and the form returned to the investigator to be stored within the case file. Any subsequent request should be made on a new form and be discussed again with the individual.</w:t>
            </w:r>
          </w:p>
        </w:tc>
      </w:tr>
      <w:tr w:rsidR="00EE5CDF" w:rsidRPr="00BD0352" w14:paraId="4486072D" w14:textId="77777777" w:rsidTr="006B33B1">
        <w:tc>
          <w:tcPr>
            <w:tcW w:w="10456" w:type="dxa"/>
            <w:gridSpan w:val="9"/>
          </w:tcPr>
          <w:p w14:paraId="23CE830B" w14:textId="77777777" w:rsidR="00EE5CDF" w:rsidRPr="00BD0352" w:rsidRDefault="00EE5CDF" w:rsidP="001826F7">
            <w:pPr>
              <w:spacing w:before="70" w:after="70"/>
              <w:rPr>
                <w:rFonts w:ascii="Aptos" w:hAnsi="Aptos"/>
              </w:rPr>
            </w:pPr>
          </w:p>
        </w:tc>
      </w:tr>
      <w:tr w:rsidR="00EE5CDF" w:rsidRPr="00BD0352" w14:paraId="063BA1AE" w14:textId="77777777" w:rsidTr="006B33B1">
        <w:tc>
          <w:tcPr>
            <w:tcW w:w="1413" w:type="dxa"/>
            <w:shd w:val="clear" w:color="auto" w:fill="FFCCCC"/>
          </w:tcPr>
          <w:p w14:paraId="64CE1C71" w14:textId="77777777" w:rsidR="00EE5CDF" w:rsidRPr="00BD0352" w:rsidRDefault="00EE5CDF" w:rsidP="001826F7">
            <w:pPr>
              <w:spacing w:before="70" w:after="70"/>
              <w:rPr>
                <w:rFonts w:ascii="Aptos" w:hAnsi="Aptos"/>
                <w:b/>
                <w:bCs/>
              </w:rPr>
            </w:pPr>
            <w:r w:rsidRPr="00BD0352">
              <w:rPr>
                <w:rFonts w:ascii="Aptos" w:hAnsi="Aptos"/>
                <w:b/>
                <w:bCs/>
              </w:rPr>
              <w:t>Signature:</w:t>
            </w:r>
          </w:p>
        </w:tc>
        <w:tc>
          <w:tcPr>
            <w:tcW w:w="6237" w:type="dxa"/>
            <w:gridSpan w:val="6"/>
          </w:tcPr>
          <w:p w14:paraId="522605BF" w14:textId="77777777" w:rsidR="00EE5CDF" w:rsidRPr="00BD0352" w:rsidRDefault="00EE5CDF" w:rsidP="001826F7">
            <w:pPr>
              <w:spacing w:before="70" w:after="70"/>
              <w:rPr>
                <w:rFonts w:ascii="Aptos" w:hAnsi="Aptos"/>
              </w:rPr>
            </w:pPr>
          </w:p>
        </w:tc>
        <w:tc>
          <w:tcPr>
            <w:tcW w:w="850" w:type="dxa"/>
            <w:shd w:val="clear" w:color="auto" w:fill="FFCCCC"/>
          </w:tcPr>
          <w:p w14:paraId="17B76368" w14:textId="77777777" w:rsidR="00EE5CDF" w:rsidRPr="00BD0352" w:rsidRDefault="00EE5CDF" w:rsidP="001826F7">
            <w:pPr>
              <w:spacing w:before="70" w:after="70"/>
              <w:rPr>
                <w:rFonts w:ascii="Aptos" w:hAnsi="Aptos"/>
                <w:b/>
                <w:bCs/>
              </w:rPr>
            </w:pPr>
            <w:r w:rsidRPr="00BD0352">
              <w:rPr>
                <w:rFonts w:ascii="Aptos" w:hAnsi="Aptos"/>
                <w:b/>
                <w:bCs/>
              </w:rPr>
              <w:t>Date:</w:t>
            </w:r>
          </w:p>
        </w:tc>
        <w:tc>
          <w:tcPr>
            <w:tcW w:w="1956" w:type="dxa"/>
          </w:tcPr>
          <w:p w14:paraId="716D3949" w14:textId="6ACCE925" w:rsidR="00EE5CDF" w:rsidRPr="00BD0352" w:rsidRDefault="00566C0A" w:rsidP="001826F7">
            <w:pPr>
              <w:spacing w:before="70" w:after="70"/>
              <w:rPr>
                <w:rFonts w:ascii="Aptos" w:hAnsi="Aptos"/>
              </w:rPr>
            </w:pPr>
            <w:r w:rsidRPr="00BD0352">
              <w:rPr>
                <w:rFonts w:ascii="Aptos" w:hAnsi="Aptos"/>
              </w:rPr>
              <w:t>DD/MM/YY</w:t>
            </w:r>
          </w:p>
        </w:tc>
      </w:tr>
    </w:tbl>
    <w:p w14:paraId="6D220449" w14:textId="77777777" w:rsidR="0017100B" w:rsidRPr="00BD0352" w:rsidRDefault="0017100B" w:rsidP="001826F7">
      <w:pPr>
        <w:spacing w:before="70" w:after="70" w:line="240" w:lineRule="auto"/>
        <w:jc w:val="center"/>
        <w:rPr>
          <w:rFonts w:ascii="Aptos" w:hAnsi="Aptos"/>
          <w:b/>
          <w:bCs/>
          <w:color w:val="C00000"/>
          <w:sz w:val="10"/>
          <w:szCs w:val="10"/>
        </w:rPr>
      </w:pPr>
    </w:p>
    <w:p w14:paraId="0E787F28" w14:textId="4619F6E8" w:rsidR="00EE5CDF" w:rsidRPr="00BD0352" w:rsidRDefault="00EE5CDF" w:rsidP="001826F7">
      <w:pPr>
        <w:spacing w:before="70" w:after="70" w:line="240" w:lineRule="auto"/>
        <w:jc w:val="center"/>
        <w:rPr>
          <w:rFonts w:ascii="Aptos" w:hAnsi="Aptos"/>
          <w:b/>
          <w:bCs/>
          <w:color w:val="C00000"/>
          <w:sz w:val="20"/>
          <w:szCs w:val="20"/>
        </w:rPr>
      </w:pPr>
      <w:r w:rsidRPr="00BD0352">
        <w:rPr>
          <w:rFonts w:ascii="Aptos" w:hAnsi="Aptos"/>
          <w:b/>
          <w:bCs/>
          <w:color w:val="C00000"/>
          <w:sz w:val="20"/>
          <w:szCs w:val="20"/>
        </w:rPr>
        <w:lastRenderedPageBreak/>
        <w:t xml:space="preserve">THIS SECTION ONWARDS SHOULD BE COMPLETED BY THE THIRD PARTY ONLY </w:t>
      </w:r>
    </w:p>
    <w:p w14:paraId="3FB2EC03" w14:textId="77777777" w:rsidR="00EE5CDF" w:rsidRPr="00BD0352" w:rsidRDefault="00EE5CDF" w:rsidP="001826F7">
      <w:pPr>
        <w:spacing w:before="70" w:after="70" w:line="240" w:lineRule="auto"/>
        <w:jc w:val="center"/>
        <w:rPr>
          <w:rFonts w:ascii="Aptos" w:hAnsi="Aptos"/>
          <w:b/>
          <w:bCs/>
          <w:color w:val="C00000"/>
          <w:sz w:val="10"/>
          <w:szCs w:val="10"/>
        </w:rPr>
      </w:pPr>
    </w:p>
    <w:tbl>
      <w:tblPr>
        <w:tblStyle w:val="TableGrid"/>
        <w:tblW w:w="0" w:type="auto"/>
        <w:tblLook w:val="04A0" w:firstRow="1" w:lastRow="0" w:firstColumn="1" w:lastColumn="0" w:noHBand="0" w:noVBand="1"/>
      </w:tblPr>
      <w:tblGrid>
        <w:gridCol w:w="2830"/>
        <w:gridCol w:w="2552"/>
        <w:gridCol w:w="5074"/>
      </w:tblGrid>
      <w:tr w:rsidR="00EE5CDF" w:rsidRPr="00BD0352" w14:paraId="683F22E3" w14:textId="77777777" w:rsidTr="001157DE">
        <w:tc>
          <w:tcPr>
            <w:tcW w:w="10456" w:type="dxa"/>
            <w:gridSpan w:val="3"/>
            <w:shd w:val="clear" w:color="auto" w:fill="006600"/>
          </w:tcPr>
          <w:p w14:paraId="156F41E1" w14:textId="14C0E210" w:rsidR="00233C13" w:rsidRPr="00BD0352" w:rsidRDefault="00E105A1" w:rsidP="001826F7">
            <w:pPr>
              <w:spacing w:before="70" w:after="70"/>
              <w:rPr>
                <w:rFonts w:ascii="Aptos" w:hAnsi="Aptos"/>
                <w:b/>
                <w:bCs/>
                <w:color w:val="FFFFFF" w:themeColor="background1"/>
              </w:rPr>
            </w:pPr>
            <w:r w:rsidRPr="00BD0352">
              <w:rPr>
                <w:rFonts w:ascii="Aptos" w:hAnsi="Aptos"/>
                <w:b/>
                <w:bCs/>
                <w:color w:val="FFFFFF" w:themeColor="background1"/>
              </w:rPr>
              <w:t>1</w:t>
            </w:r>
            <w:r w:rsidR="001852C9" w:rsidRPr="00BD0352">
              <w:rPr>
                <w:rFonts w:ascii="Aptos" w:hAnsi="Aptos"/>
                <w:b/>
                <w:bCs/>
                <w:color w:val="FFFFFF" w:themeColor="background1"/>
              </w:rPr>
              <w:t>2</w:t>
            </w:r>
            <w:r w:rsidRPr="00BD0352">
              <w:rPr>
                <w:rFonts w:ascii="Aptos" w:hAnsi="Aptos"/>
                <w:b/>
                <w:bCs/>
                <w:color w:val="FFFFFF" w:themeColor="background1"/>
              </w:rPr>
              <w:t xml:space="preserve">. </w:t>
            </w:r>
            <w:r w:rsidR="00EE5CDF" w:rsidRPr="00BD0352">
              <w:rPr>
                <w:rFonts w:ascii="Aptos" w:hAnsi="Aptos"/>
                <w:b/>
                <w:bCs/>
                <w:color w:val="FFFFFF" w:themeColor="background1"/>
              </w:rPr>
              <w:t xml:space="preserve">Third </w:t>
            </w:r>
            <w:r w:rsidR="003A17B8" w:rsidRPr="00BD0352">
              <w:rPr>
                <w:rFonts w:ascii="Aptos" w:hAnsi="Aptos"/>
                <w:b/>
                <w:bCs/>
                <w:color w:val="FFFFFF" w:themeColor="background1"/>
              </w:rPr>
              <w:t>p</w:t>
            </w:r>
            <w:r w:rsidR="00EE5CDF" w:rsidRPr="00BD0352">
              <w:rPr>
                <w:rFonts w:ascii="Aptos" w:hAnsi="Aptos"/>
                <w:b/>
                <w:bCs/>
                <w:color w:val="FFFFFF" w:themeColor="background1"/>
              </w:rPr>
              <w:t xml:space="preserve">arty </w:t>
            </w:r>
            <w:r w:rsidR="003A17B8" w:rsidRPr="00BD0352">
              <w:rPr>
                <w:rFonts w:ascii="Aptos" w:hAnsi="Aptos"/>
                <w:b/>
                <w:bCs/>
                <w:color w:val="FFFFFF" w:themeColor="background1"/>
              </w:rPr>
              <w:t>r</w:t>
            </w:r>
            <w:r w:rsidR="00EE5CDF" w:rsidRPr="00BD0352">
              <w:rPr>
                <w:rFonts w:ascii="Aptos" w:hAnsi="Aptos"/>
                <w:b/>
                <w:bCs/>
                <w:color w:val="FFFFFF" w:themeColor="background1"/>
              </w:rPr>
              <w:t xml:space="preserve">esponse </w:t>
            </w:r>
            <w:r w:rsidR="00971D57" w:rsidRPr="00BD0352">
              <w:rPr>
                <w:rFonts w:ascii="Aptos" w:hAnsi="Aptos"/>
                <w:b/>
                <w:bCs/>
                <w:color w:val="FFFFFF" w:themeColor="background1"/>
              </w:rPr>
              <w:t>(</w:t>
            </w:r>
            <w:r w:rsidR="003A17B8" w:rsidRPr="00BD0352">
              <w:rPr>
                <w:rFonts w:ascii="Aptos" w:hAnsi="Aptos"/>
                <w:b/>
                <w:bCs/>
                <w:color w:val="FFFFFF" w:themeColor="background1"/>
              </w:rPr>
              <w:t>v</w:t>
            </w:r>
            <w:r w:rsidR="00971D57" w:rsidRPr="00BD0352">
              <w:rPr>
                <w:rFonts w:ascii="Aptos" w:hAnsi="Aptos"/>
                <w:b/>
                <w:bCs/>
                <w:color w:val="FFFFFF" w:themeColor="background1"/>
              </w:rPr>
              <w:t>oluntary)</w:t>
            </w:r>
          </w:p>
        </w:tc>
      </w:tr>
      <w:tr w:rsidR="00C012DF" w:rsidRPr="00BD0352" w14:paraId="0CEB9851" w14:textId="77777777" w:rsidTr="00C012DF">
        <w:tc>
          <w:tcPr>
            <w:tcW w:w="10456" w:type="dxa"/>
            <w:gridSpan w:val="3"/>
            <w:shd w:val="clear" w:color="auto" w:fill="C5E0B3" w:themeFill="accent6" w:themeFillTint="66"/>
          </w:tcPr>
          <w:p w14:paraId="47C05B16" w14:textId="77777777" w:rsidR="00C012DF" w:rsidRPr="00BD0352" w:rsidRDefault="00C012DF" w:rsidP="001826F7">
            <w:pPr>
              <w:spacing w:before="70" w:after="70"/>
              <w:rPr>
                <w:rFonts w:ascii="Aptos" w:hAnsi="Aptos"/>
                <w:sz w:val="20"/>
                <w:szCs w:val="20"/>
              </w:rPr>
            </w:pPr>
            <w:r w:rsidRPr="00BD0352">
              <w:rPr>
                <w:rFonts w:ascii="Aptos" w:hAnsi="Aptos"/>
                <w:b/>
                <w:bCs/>
                <w:sz w:val="20"/>
                <w:szCs w:val="20"/>
              </w:rPr>
              <w:t>Please note, your response is voluntary, third parties are not obliged to provide material to the police without a court order.</w:t>
            </w:r>
            <w:r w:rsidRPr="00BD0352">
              <w:rPr>
                <w:rFonts w:ascii="Aptos" w:hAnsi="Aptos"/>
                <w:sz w:val="20"/>
                <w:szCs w:val="20"/>
              </w:rPr>
              <w:t xml:space="preserve"> You should consider your own </w:t>
            </w:r>
            <w:r w:rsidR="00D20B1C" w:rsidRPr="00BD0352">
              <w:rPr>
                <w:rFonts w:ascii="Aptos" w:hAnsi="Aptos"/>
                <w:sz w:val="20"/>
                <w:szCs w:val="20"/>
              </w:rPr>
              <w:t xml:space="preserve">responsibilities and </w:t>
            </w:r>
            <w:r w:rsidRPr="00BD0352">
              <w:rPr>
                <w:rFonts w:ascii="Aptos" w:hAnsi="Aptos"/>
                <w:sz w:val="20"/>
                <w:szCs w:val="20"/>
              </w:rPr>
              <w:t>policies regarding data sharing</w:t>
            </w:r>
            <w:r w:rsidR="00803378" w:rsidRPr="00BD0352">
              <w:rPr>
                <w:rFonts w:ascii="Aptos" w:hAnsi="Aptos"/>
                <w:sz w:val="20"/>
                <w:szCs w:val="20"/>
              </w:rPr>
              <w:t xml:space="preserve">. Information above is provided to help you in considering this request for information in line with your responsibilities. </w:t>
            </w:r>
            <w:r w:rsidRPr="00BD0352">
              <w:rPr>
                <w:rFonts w:ascii="Aptos" w:hAnsi="Aptos"/>
                <w:sz w:val="20"/>
                <w:szCs w:val="20"/>
              </w:rPr>
              <w:t>Please also note contact preferences above, as you may wish to contact the individual and consult with them as the data subject.</w:t>
            </w:r>
          </w:p>
          <w:p w14:paraId="166A73DD" w14:textId="087E23E6" w:rsidR="00182E79" w:rsidRPr="00BD0352" w:rsidRDefault="004B3C5C" w:rsidP="001826F7">
            <w:pPr>
              <w:spacing w:before="70" w:after="70"/>
              <w:rPr>
                <w:rFonts w:ascii="Aptos" w:hAnsi="Aptos"/>
                <w:color w:val="FFFFFF" w:themeColor="background1"/>
              </w:rPr>
            </w:pPr>
            <w:r w:rsidRPr="00BD0352">
              <w:rPr>
                <w:rFonts w:ascii="Aptos" w:hAnsi="Aptos"/>
                <w:b/>
                <w:bCs/>
                <w:sz w:val="20"/>
                <w:szCs w:val="20"/>
              </w:rPr>
              <w:t xml:space="preserve">Confidential patient </w:t>
            </w:r>
            <w:r w:rsidR="00182E79" w:rsidRPr="00BD0352">
              <w:rPr>
                <w:rFonts w:ascii="Aptos" w:hAnsi="Aptos"/>
                <w:b/>
                <w:bCs/>
                <w:sz w:val="20"/>
                <w:szCs w:val="20"/>
              </w:rPr>
              <w:t xml:space="preserve">records are subject to the </w:t>
            </w:r>
            <w:hyperlink r:id="rId29" w:history="1">
              <w:r w:rsidR="00182E79" w:rsidRPr="00BD0352">
                <w:rPr>
                  <w:rStyle w:val="Hyperlink"/>
                  <w:rFonts w:ascii="Aptos" w:hAnsi="Aptos"/>
                  <w:b/>
                  <w:bCs/>
                  <w:sz w:val="20"/>
                  <w:szCs w:val="20"/>
                </w:rPr>
                <w:t>Common Law duty of confidentiality</w:t>
              </w:r>
            </w:hyperlink>
            <w:r w:rsidR="00182E79" w:rsidRPr="00BD0352">
              <w:rPr>
                <w:rFonts w:ascii="Aptos" w:hAnsi="Aptos"/>
                <w:sz w:val="20"/>
                <w:szCs w:val="20"/>
              </w:rPr>
              <w:t xml:space="preserve"> – If consent has not been provided then you must be content that the need for the information outweighs the individual’s right to privacy </w:t>
            </w:r>
            <w:r w:rsidR="005C6689" w:rsidRPr="00BD0352">
              <w:rPr>
                <w:rFonts w:ascii="Aptos" w:hAnsi="Aptos"/>
                <w:sz w:val="20"/>
                <w:szCs w:val="20"/>
              </w:rPr>
              <w:t>because</w:t>
            </w:r>
            <w:r w:rsidR="00182E79" w:rsidRPr="00BD0352">
              <w:rPr>
                <w:rFonts w:ascii="Aptos" w:hAnsi="Aptos"/>
                <w:sz w:val="20"/>
                <w:szCs w:val="20"/>
              </w:rPr>
              <w:t xml:space="preserve"> there is an overriding public interest.  </w:t>
            </w:r>
          </w:p>
        </w:tc>
      </w:tr>
      <w:tr w:rsidR="00EE5CDF" w:rsidRPr="00BD0352" w14:paraId="6455FE9D" w14:textId="77777777" w:rsidTr="006B33B1">
        <w:tc>
          <w:tcPr>
            <w:tcW w:w="10456" w:type="dxa"/>
            <w:gridSpan w:val="3"/>
          </w:tcPr>
          <w:p w14:paraId="230D287D" w14:textId="3BF59FA4" w:rsidR="00EE5CDF" w:rsidRPr="00BD0352" w:rsidRDefault="00000000" w:rsidP="001826F7">
            <w:pPr>
              <w:spacing w:before="70" w:after="70"/>
              <w:rPr>
                <w:rFonts w:ascii="Aptos" w:hAnsi="Aptos"/>
                <w:b/>
                <w:bCs/>
              </w:rPr>
            </w:pPr>
            <w:sdt>
              <w:sdtPr>
                <w:rPr>
                  <w:rFonts w:ascii="Aptos" w:hAnsi="Aptos"/>
                  <w:b/>
                  <w:bCs/>
                </w:rPr>
                <w:id w:val="1693723324"/>
                <w14:checkbox>
                  <w14:checked w14:val="0"/>
                  <w14:checkedState w14:val="2612" w14:font="MS Gothic"/>
                  <w14:uncheckedState w14:val="2610" w14:font="MS Gothic"/>
                </w14:checkbox>
              </w:sdtPr>
              <w:sdtContent>
                <w:r w:rsidR="00BC5453" w:rsidRPr="00BD0352">
                  <w:rPr>
                    <w:rFonts w:ascii="Aptos" w:eastAsia="MS Gothic" w:hAnsi="Aptos"/>
                    <w:b/>
                    <w:bCs/>
                  </w:rPr>
                  <w:t>☐</w:t>
                </w:r>
              </w:sdtContent>
            </w:sdt>
            <w:r w:rsidR="00EE5CDF" w:rsidRPr="00BD0352">
              <w:rPr>
                <w:rFonts w:ascii="Aptos" w:hAnsi="Aptos"/>
                <w:b/>
                <w:bCs/>
              </w:rPr>
              <w:t xml:space="preserve"> We DECLINE to confirm if we hold any of the requested information or not</w:t>
            </w:r>
          </w:p>
          <w:p w14:paraId="1A23A3F7" w14:textId="65919326" w:rsidR="00F725FB" w:rsidRPr="00BD0352" w:rsidRDefault="00F725FB" w:rsidP="001826F7">
            <w:pPr>
              <w:spacing w:before="70" w:after="70"/>
              <w:rPr>
                <w:rFonts w:ascii="Aptos" w:hAnsi="Aptos"/>
              </w:rPr>
            </w:pPr>
            <w:r w:rsidRPr="00BD0352">
              <w:rPr>
                <w:rFonts w:ascii="Aptos" w:hAnsi="Aptos"/>
              </w:rPr>
              <w:t xml:space="preserve">Reason (optional): </w:t>
            </w:r>
          </w:p>
        </w:tc>
      </w:tr>
      <w:tr w:rsidR="00EE5CDF" w:rsidRPr="00BD0352" w14:paraId="26F14B8B" w14:textId="77777777" w:rsidTr="006B33B1">
        <w:tc>
          <w:tcPr>
            <w:tcW w:w="10456" w:type="dxa"/>
            <w:gridSpan w:val="3"/>
          </w:tcPr>
          <w:p w14:paraId="5215BC9A" w14:textId="64462D6F" w:rsidR="00EE5CDF" w:rsidRPr="00BD0352" w:rsidRDefault="00000000" w:rsidP="001826F7">
            <w:pPr>
              <w:spacing w:before="70" w:after="70"/>
              <w:rPr>
                <w:rFonts w:ascii="Aptos" w:hAnsi="Aptos"/>
                <w:b/>
                <w:bCs/>
              </w:rPr>
            </w:pPr>
            <w:sdt>
              <w:sdtPr>
                <w:rPr>
                  <w:rFonts w:ascii="Aptos" w:hAnsi="Aptos"/>
                  <w:b/>
                  <w:bCs/>
                </w:rPr>
                <w:id w:val="-1126241979"/>
                <w14:checkbox>
                  <w14:checked w14:val="0"/>
                  <w14:checkedState w14:val="2612" w14:font="MS Gothic"/>
                  <w14:uncheckedState w14:val="2610" w14:font="MS Gothic"/>
                </w14:checkbox>
              </w:sdtPr>
              <w:sdtContent>
                <w:r w:rsidR="00BC5453" w:rsidRPr="00BD0352">
                  <w:rPr>
                    <w:rFonts w:ascii="Aptos" w:eastAsia="MS Gothic" w:hAnsi="Aptos"/>
                    <w:b/>
                    <w:bCs/>
                  </w:rPr>
                  <w:t>☐</w:t>
                </w:r>
              </w:sdtContent>
            </w:sdt>
            <w:r w:rsidR="00EE5CDF" w:rsidRPr="00BD0352">
              <w:rPr>
                <w:rFonts w:ascii="Aptos" w:hAnsi="Aptos"/>
                <w:b/>
                <w:bCs/>
              </w:rPr>
              <w:t xml:space="preserve"> We do NOT hold </w:t>
            </w:r>
            <w:r w:rsidR="00DA7AAF" w:rsidRPr="00BD0352">
              <w:rPr>
                <w:rFonts w:ascii="Aptos" w:hAnsi="Aptos"/>
                <w:b/>
                <w:bCs/>
              </w:rPr>
              <w:t xml:space="preserve">any of </w:t>
            </w:r>
            <w:r w:rsidR="00EE5CDF" w:rsidRPr="00BD0352">
              <w:rPr>
                <w:rFonts w:ascii="Aptos" w:hAnsi="Aptos"/>
                <w:b/>
                <w:bCs/>
              </w:rPr>
              <w:t>the requested information</w:t>
            </w:r>
          </w:p>
        </w:tc>
      </w:tr>
      <w:tr w:rsidR="009A6D5F" w:rsidRPr="00BD0352" w14:paraId="220B58C8" w14:textId="77777777" w:rsidTr="006B33B1">
        <w:tc>
          <w:tcPr>
            <w:tcW w:w="2830" w:type="dxa"/>
            <w:vMerge w:val="restart"/>
          </w:tcPr>
          <w:p w14:paraId="5532D4AB" w14:textId="1A6C672A" w:rsidR="009A6D5F" w:rsidRPr="00BD0352" w:rsidRDefault="00000000" w:rsidP="001826F7">
            <w:pPr>
              <w:spacing w:before="70" w:after="70"/>
              <w:rPr>
                <w:rFonts w:ascii="Aptos" w:hAnsi="Aptos"/>
                <w:b/>
                <w:bCs/>
              </w:rPr>
            </w:pPr>
            <w:sdt>
              <w:sdtPr>
                <w:rPr>
                  <w:rFonts w:ascii="Aptos" w:hAnsi="Aptos"/>
                  <w:b/>
                  <w:bCs/>
                </w:rPr>
                <w:id w:val="-1344941134"/>
                <w14:checkbox>
                  <w14:checked w14:val="0"/>
                  <w14:checkedState w14:val="2612" w14:font="MS Gothic"/>
                  <w14:uncheckedState w14:val="2610" w14:font="MS Gothic"/>
                </w14:checkbox>
              </w:sdtPr>
              <w:sdtContent>
                <w:r w:rsidR="00BC5453" w:rsidRPr="00BD0352">
                  <w:rPr>
                    <w:rFonts w:ascii="Aptos" w:eastAsia="MS Gothic" w:hAnsi="Aptos"/>
                    <w:b/>
                    <w:bCs/>
                  </w:rPr>
                  <w:t>☐</w:t>
                </w:r>
              </w:sdtContent>
            </w:sdt>
            <w:r w:rsidR="009A6D5F" w:rsidRPr="00BD0352">
              <w:rPr>
                <w:rFonts w:ascii="Aptos" w:hAnsi="Aptos"/>
                <w:b/>
                <w:bCs/>
              </w:rPr>
              <w:t xml:space="preserve"> We hold SOME of the information requested </w:t>
            </w:r>
          </w:p>
          <w:p w14:paraId="163A0E04" w14:textId="0C7AF0D5" w:rsidR="009A6D5F" w:rsidRPr="00BD0352" w:rsidRDefault="00000000" w:rsidP="001826F7">
            <w:pPr>
              <w:spacing w:before="70" w:after="70"/>
              <w:rPr>
                <w:rFonts w:ascii="Aptos" w:hAnsi="Aptos"/>
                <w:b/>
                <w:bCs/>
              </w:rPr>
            </w:pPr>
            <w:sdt>
              <w:sdtPr>
                <w:rPr>
                  <w:rFonts w:ascii="Aptos" w:hAnsi="Aptos"/>
                  <w:b/>
                  <w:bCs/>
                </w:rPr>
                <w:id w:val="-1986379855"/>
                <w14:checkbox>
                  <w14:checked w14:val="0"/>
                  <w14:checkedState w14:val="2612" w14:font="MS Gothic"/>
                  <w14:uncheckedState w14:val="2610" w14:font="MS Gothic"/>
                </w14:checkbox>
              </w:sdtPr>
              <w:sdtContent>
                <w:r w:rsidR="00BC5453" w:rsidRPr="00BD0352">
                  <w:rPr>
                    <w:rFonts w:ascii="Aptos" w:eastAsia="MS Gothic" w:hAnsi="Aptos"/>
                    <w:b/>
                    <w:bCs/>
                  </w:rPr>
                  <w:t>☐</w:t>
                </w:r>
              </w:sdtContent>
            </w:sdt>
            <w:r w:rsidR="009A6D5F" w:rsidRPr="00BD0352">
              <w:rPr>
                <w:rFonts w:ascii="Aptos" w:hAnsi="Aptos"/>
                <w:b/>
                <w:bCs/>
              </w:rPr>
              <w:t xml:space="preserve"> We hold ALL of the information requested</w:t>
            </w:r>
          </w:p>
        </w:tc>
        <w:tc>
          <w:tcPr>
            <w:tcW w:w="7626" w:type="dxa"/>
            <w:gridSpan w:val="2"/>
          </w:tcPr>
          <w:p w14:paraId="11EBE70B" w14:textId="3586665E" w:rsidR="009A6D5F" w:rsidRPr="00BD0352" w:rsidRDefault="00000000" w:rsidP="001826F7">
            <w:pPr>
              <w:spacing w:before="70" w:after="70"/>
              <w:rPr>
                <w:rFonts w:ascii="Aptos" w:hAnsi="Aptos"/>
                <w:b/>
                <w:bCs/>
              </w:rPr>
            </w:pPr>
            <w:sdt>
              <w:sdtPr>
                <w:rPr>
                  <w:rFonts w:ascii="Aptos" w:hAnsi="Aptos"/>
                  <w:b/>
                  <w:bCs/>
                </w:rPr>
                <w:id w:val="2106541157"/>
                <w14:checkbox>
                  <w14:checked w14:val="0"/>
                  <w14:checkedState w14:val="2612" w14:font="MS Gothic"/>
                  <w14:uncheckedState w14:val="2610" w14:font="MS Gothic"/>
                </w14:checkbox>
              </w:sdtPr>
              <w:sdtContent>
                <w:r w:rsidR="00BC5453" w:rsidRPr="00BD0352">
                  <w:rPr>
                    <w:rFonts w:ascii="Aptos" w:eastAsia="MS Gothic" w:hAnsi="Aptos"/>
                    <w:b/>
                    <w:bCs/>
                  </w:rPr>
                  <w:t>☐</w:t>
                </w:r>
              </w:sdtContent>
            </w:sdt>
            <w:r w:rsidR="009A6D5F" w:rsidRPr="00BD0352">
              <w:rPr>
                <w:rFonts w:ascii="Aptos" w:hAnsi="Aptos"/>
                <w:b/>
                <w:bCs/>
              </w:rPr>
              <w:t xml:space="preserve"> And we can provide details of information held </w:t>
            </w:r>
            <w:r w:rsidR="009A6D5F" w:rsidRPr="00BD0352">
              <w:rPr>
                <w:rFonts w:ascii="Aptos" w:hAnsi="Aptos"/>
                <w:sz w:val="18"/>
                <w:szCs w:val="18"/>
              </w:rPr>
              <w:t>(please complete fields below)</w:t>
            </w:r>
          </w:p>
        </w:tc>
      </w:tr>
      <w:tr w:rsidR="009A6D5F" w:rsidRPr="00BD0352" w14:paraId="54549EC5" w14:textId="77777777" w:rsidTr="006B33B1">
        <w:tc>
          <w:tcPr>
            <w:tcW w:w="2830" w:type="dxa"/>
            <w:vMerge/>
          </w:tcPr>
          <w:p w14:paraId="68F32EBC" w14:textId="77777777" w:rsidR="009A6D5F" w:rsidRPr="00BD0352" w:rsidRDefault="009A6D5F" w:rsidP="001826F7">
            <w:pPr>
              <w:spacing w:before="70" w:after="70"/>
              <w:rPr>
                <w:rFonts w:ascii="Aptos" w:hAnsi="Aptos"/>
                <w:b/>
                <w:bCs/>
              </w:rPr>
            </w:pPr>
          </w:p>
        </w:tc>
        <w:tc>
          <w:tcPr>
            <w:tcW w:w="7626" w:type="dxa"/>
            <w:gridSpan w:val="2"/>
          </w:tcPr>
          <w:p w14:paraId="45C6C51C" w14:textId="1E812167" w:rsidR="009A6D5F" w:rsidRPr="00BD0352" w:rsidRDefault="00000000" w:rsidP="001826F7">
            <w:pPr>
              <w:spacing w:before="70" w:after="70"/>
              <w:rPr>
                <w:rFonts w:ascii="Aptos" w:hAnsi="Aptos"/>
                <w:b/>
                <w:bCs/>
              </w:rPr>
            </w:pPr>
            <w:sdt>
              <w:sdtPr>
                <w:rPr>
                  <w:rFonts w:ascii="Aptos" w:hAnsi="Aptos"/>
                  <w:b/>
                  <w:bCs/>
                </w:rPr>
                <w:id w:val="-1055010346"/>
                <w14:checkbox>
                  <w14:checked w14:val="0"/>
                  <w14:checkedState w14:val="2612" w14:font="MS Gothic"/>
                  <w14:uncheckedState w14:val="2610" w14:font="MS Gothic"/>
                </w14:checkbox>
              </w:sdtPr>
              <w:sdtContent>
                <w:r w:rsidR="00BC5453" w:rsidRPr="00BD0352">
                  <w:rPr>
                    <w:rFonts w:ascii="Aptos" w:eastAsia="MS Gothic" w:hAnsi="Aptos"/>
                    <w:b/>
                    <w:bCs/>
                  </w:rPr>
                  <w:t>☐</w:t>
                </w:r>
              </w:sdtContent>
            </w:sdt>
            <w:r w:rsidR="009A6D5F" w:rsidRPr="00BD0352">
              <w:rPr>
                <w:rFonts w:ascii="Aptos" w:hAnsi="Aptos"/>
                <w:b/>
                <w:bCs/>
              </w:rPr>
              <w:t xml:space="preserve"> However, we cannot provide details of </w:t>
            </w:r>
            <w:r w:rsidR="003420E5" w:rsidRPr="00BD0352">
              <w:rPr>
                <w:rFonts w:ascii="Aptos" w:hAnsi="Aptos"/>
                <w:b/>
                <w:bCs/>
              </w:rPr>
              <w:t xml:space="preserve">some / all </w:t>
            </w:r>
            <w:r w:rsidR="009A6D5F" w:rsidRPr="00BD0352">
              <w:rPr>
                <w:rFonts w:ascii="Aptos" w:hAnsi="Aptos"/>
                <w:b/>
                <w:bCs/>
              </w:rPr>
              <w:t>information held</w:t>
            </w:r>
          </w:p>
          <w:p w14:paraId="48CB59A7" w14:textId="77777777" w:rsidR="00F92792" w:rsidRPr="00BD0352" w:rsidRDefault="009A6D5F" w:rsidP="001826F7">
            <w:pPr>
              <w:spacing w:before="70" w:after="70"/>
              <w:rPr>
                <w:rFonts w:ascii="Aptos" w:hAnsi="Aptos"/>
              </w:rPr>
            </w:pPr>
            <w:r w:rsidRPr="00BD0352">
              <w:rPr>
                <w:rFonts w:ascii="Aptos" w:hAnsi="Aptos"/>
              </w:rPr>
              <w:t xml:space="preserve">Reason: </w:t>
            </w:r>
          </w:p>
          <w:p w14:paraId="5454CD4B" w14:textId="23F1C5EB" w:rsidR="009A6D5F" w:rsidRPr="00BD0352" w:rsidRDefault="00F92792" w:rsidP="001826F7">
            <w:pPr>
              <w:spacing w:before="70" w:after="70"/>
              <w:rPr>
                <w:rFonts w:ascii="Aptos" w:hAnsi="Aptos"/>
                <w:b/>
                <w:bCs/>
              </w:rPr>
            </w:pPr>
            <w:r w:rsidRPr="00BD0352">
              <w:rPr>
                <w:rFonts w:ascii="Aptos" w:hAnsi="Aptos"/>
                <w:sz w:val="18"/>
                <w:szCs w:val="18"/>
              </w:rPr>
              <w:t>(please complete fields below where you can provide details)</w:t>
            </w:r>
          </w:p>
        </w:tc>
      </w:tr>
      <w:tr w:rsidR="009A6D5F" w:rsidRPr="00BD0352" w14:paraId="19BADE06" w14:textId="77777777" w:rsidTr="00850B0E">
        <w:tc>
          <w:tcPr>
            <w:tcW w:w="5382" w:type="dxa"/>
            <w:gridSpan w:val="2"/>
            <w:shd w:val="clear" w:color="auto" w:fill="D9D9D9" w:themeFill="background1" w:themeFillShade="D9"/>
          </w:tcPr>
          <w:p w14:paraId="676800E9" w14:textId="212635ED" w:rsidR="009A6D5F" w:rsidRPr="00BD0352" w:rsidRDefault="009A6D5F" w:rsidP="001826F7">
            <w:pPr>
              <w:spacing w:before="70" w:after="70"/>
              <w:rPr>
                <w:rFonts w:ascii="Aptos" w:hAnsi="Aptos"/>
              </w:rPr>
            </w:pPr>
            <w:r w:rsidRPr="00BD0352">
              <w:rPr>
                <w:rFonts w:ascii="Aptos" w:hAnsi="Aptos"/>
                <w:b/>
                <w:bCs/>
              </w:rPr>
              <w:t>Description of material held</w:t>
            </w:r>
          </w:p>
        </w:tc>
        <w:tc>
          <w:tcPr>
            <w:tcW w:w="5074" w:type="dxa"/>
            <w:shd w:val="clear" w:color="auto" w:fill="D9D9D9" w:themeFill="background1" w:themeFillShade="D9"/>
          </w:tcPr>
          <w:p w14:paraId="64B6D22C" w14:textId="77777777" w:rsidR="009A6D5F" w:rsidRPr="00BD0352" w:rsidRDefault="009A6D5F" w:rsidP="001826F7">
            <w:pPr>
              <w:spacing w:before="70" w:after="70"/>
              <w:rPr>
                <w:rFonts w:ascii="Aptos" w:hAnsi="Aptos"/>
                <w:b/>
                <w:bCs/>
              </w:rPr>
            </w:pPr>
            <w:r w:rsidRPr="00BD0352">
              <w:rPr>
                <w:rFonts w:ascii="Aptos" w:hAnsi="Aptos"/>
                <w:b/>
                <w:bCs/>
              </w:rPr>
              <w:t xml:space="preserve">Disclosure Decision: Supply / Inspect / Decline </w:t>
            </w:r>
          </w:p>
          <w:p w14:paraId="30E9F077" w14:textId="2DE394AB" w:rsidR="009A6D5F" w:rsidRPr="00BD0352" w:rsidRDefault="009A6D5F" w:rsidP="001826F7">
            <w:pPr>
              <w:spacing w:before="70" w:after="70"/>
              <w:rPr>
                <w:rFonts w:ascii="Aptos" w:hAnsi="Aptos"/>
              </w:rPr>
            </w:pPr>
            <w:r w:rsidRPr="00BD0352">
              <w:rPr>
                <w:rFonts w:ascii="Aptos" w:hAnsi="Aptos"/>
                <w:sz w:val="20"/>
                <w:szCs w:val="20"/>
              </w:rPr>
              <w:t xml:space="preserve">If declined, </w:t>
            </w:r>
            <w:r w:rsidR="00675FBC" w:rsidRPr="00BD0352">
              <w:rPr>
                <w:rFonts w:ascii="Aptos" w:hAnsi="Aptos"/>
                <w:sz w:val="20"/>
                <w:szCs w:val="20"/>
              </w:rPr>
              <w:t xml:space="preserve">please </w:t>
            </w:r>
            <w:r w:rsidRPr="00BD0352">
              <w:rPr>
                <w:rFonts w:ascii="Aptos" w:hAnsi="Aptos"/>
                <w:sz w:val="20"/>
                <w:szCs w:val="20"/>
              </w:rPr>
              <w:t>note why and any mitigating actions police could take for this to be reconsidered.</w:t>
            </w:r>
          </w:p>
        </w:tc>
      </w:tr>
      <w:tr w:rsidR="009A6D5F" w:rsidRPr="00BD0352" w14:paraId="25D207FB" w14:textId="77777777" w:rsidTr="006B33B1">
        <w:tc>
          <w:tcPr>
            <w:tcW w:w="5382" w:type="dxa"/>
            <w:gridSpan w:val="2"/>
          </w:tcPr>
          <w:p w14:paraId="40D2318A" w14:textId="77777777" w:rsidR="009A6D5F" w:rsidRPr="00BD0352" w:rsidRDefault="009A6D5F" w:rsidP="001826F7">
            <w:pPr>
              <w:spacing w:before="70" w:after="70"/>
              <w:rPr>
                <w:rFonts w:ascii="Aptos" w:hAnsi="Aptos"/>
              </w:rPr>
            </w:pPr>
          </w:p>
        </w:tc>
        <w:tc>
          <w:tcPr>
            <w:tcW w:w="5074" w:type="dxa"/>
          </w:tcPr>
          <w:p w14:paraId="1018E33B" w14:textId="77777777" w:rsidR="009A6D5F" w:rsidRPr="00BD0352" w:rsidRDefault="009A6D5F" w:rsidP="001826F7">
            <w:pPr>
              <w:spacing w:before="70" w:after="70"/>
              <w:rPr>
                <w:rFonts w:ascii="Aptos" w:hAnsi="Aptos"/>
              </w:rPr>
            </w:pPr>
          </w:p>
        </w:tc>
      </w:tr>
    </w:tbl>
    <w:p w14:paraId="08C6BE68" w14:textId="77777777" w:rsidR="00EE5CDF" w:rsidRPr="00BD0352" w:rsidRDefault="00EE5CDF" w:rsidP="001826F7">
      <w:pPr>
        <w:spacing w:before="70" w:after="70" w:line="240" w:lineRule="auto"/>
        <w:rPr>
          <w:rFonts w:ascii="Aptos" w:hAnsi="Aptos"/>
          <w:b/>
          <w:bCs/>
          <w:sz w:val="18"/>
          <w:szCs w:val="18"/>
        </w:rPr>
      </w:pPr>
      <w:r w:rsidRPr="00BD0352">
        <w:rPr>
          <w:rFonts w:ascii="Aptos" w:hAnsi="Aptos"/>
          <w:b/>
          <w:bCs/>
          <w:sz w:val="18"/>
          <w:szCs w:val="18"/>
        </w:rPr>
        <w:t>(TAB ABOVE TO ADD MORE LINES)</w:t>
      </w:r>
    </w:p>
    <w:p w14:paraId="4B834391" w14:textId="77777777" w:rsidR="00EE5CDF" w:rsidRPr="00BD0352" w:rsidRDefault="00EE5CDF" w:rsidP="001826F7">
      <w:pPr>
        <w:spacing w:before="70" w:after="70" w:line="240" w:lineRule="auto"/>
        <w:rPr>
          <w:rFonts w:ascii="Aptos" w:hAnsi="Aptos"/>
          <w:b/>
          <w:bCs/>
          <w:sz w:val="10"/>
          <w:szCs w:val="10"/>
        </w:rPr>
      </w:pPr>
    </w:p>
    <w:tbl>
      <w:tblPr>
        <w:tblStyle w:val="TableGrid"/>
        <w:tblW w:w="0" w:type="auto"/>
        <w:tblLook w:val="04A0" w:firstRow="1" w:lastRow="0" w:firstColumn="1" w:lastColumn="0" w:noHBand="0" w:noVBand="1"/>
      </w:tblPr>
      <w:tblGrid>
        <w:gridCol w:w="7933"/>
        <w:gridCol w:w="2523"/>
      </w:tblGrid>
      <w:tr w:rsidR="00811272" w:rsidRPr="00BD0352" w14:paraId="638D510D" w14:textId="77777777" w:rsidTr="00875F5E">
        <w:tc>
          <w:tcPr>
            <w:tcW w:w="7933" w:type="dxa"/>
            <w:shd w:val="clear" w:color="auto" w:fill="006600"/>
          </w:tcPr>
          <w:p w14:paraId="193E4F66" w14:textId="7F80F970" w:rsidR="00EB7045" w:rsidRPr="00BD0352" w:rsidRDefault="00E105A1" w:rsidP="001826F7">
            <w:pPr>
              <w:spacing w:before="70" w:after="70"/>
              <w:rPr>
                <w:rFonts w:ascii="Aptos" w:hAnsi="Aptos"/>
                <w:b/>
                <w:bCs/>
                <w:color w:val="FFFFFF" w:themeColor="background1"/>
              </w:rPr>
            </w:pPr>
            <w:r w:rsidRPr="00BD0352">
              <w:rPr>
                <w:rFonts w:ascii="Aptos" w:hAnsi="Aptos"/>
                <w:b/>
                <w:bCs/>
                <w:color w:val="FFFFFF" w:themeColor="background1"/>
              </w:rPr>
              <w:t>1</w:t>
            </w:r>
            <w:r w:rsidR="001852C9" w:rsidRPr="00BD0352">
              <w:rPr>
                <w:rFonts w:ascii="Aptos" w:hAnsi="Aptos"/>
                <w:b/>
                <w:bCs/>
                <w:color w:val="FFFFFF" w:themeColor="background1"/>
              </w:rPr>
              <w:t>3</w:t>
            </w:r>
            <w:r w:rsidRPr="00BD0352">
              <w:rPr>
                <w:rFonts w:ascii="Aptos" w:hAnsi="Aptos"/>
                <w:b/>
                <w:bCs/>
                <w:color w:val="FFFFFF" w:themeColor="background1"/>
              </w:rPr>
              <w:t xml:space="preserve">. </w:t>
            </w:r>
            <w:r w:rsidR="00811272" w:rsidRPr="00BD0352">
              <w:rPr>
                <w:rFonts w:ascii="Aptos" w:hAnsi="Aptos"/>
                <w:b/>
                <w:bCs/>
                <w:color w:val="FFFFFF" w:themeColor="background1"/>
              </w:rPr>
              <w:t xml:space="preserve">Sharing </w:t>
            </w:r>
            <w:r w:rsidR="003A17B8" w:rsidRPr="00BD0352">
              <w:rPr>
                <w:rFonts w:ascii="Aptos" w:hAnsi="Aptos"/>
                <w:b/>
                <w:bCs/>
                <w:color w:val="FFFFFF" w:themeColor="background1"/>
              </w:rPr>
              <w:t>m</w:t>
            </w:r>
            <w:r w:rsidR="00811272" w:rsidRPr="00BD0352">
              <w:rPr>
                <w:rFonts w:ascii="Aptos" w:hAnsi="Aptos"/>
                <w:b/>
                <w:bCs/>
                <w:color w:val="FFFFFF" w:themeColor="background1"/>
              </w:rPr>
              <w:t xml:space="preserve">ethod &amp; </w:t>
            </w:r>
            <w:r w:rsidR="003A17B8" w:rsidRPr="00BD0352">
              <w:rPr>
                <w:rFonts w:ascii="Aptos" w:hAnsi="Aptos"/>
                <w:b/>
                <w:bCs/>
                <w:color w:val="FFFFFF" w:themeColor="background1"/>
              </w:rPr>
              <w:t>h</w:t>
            </w:r>
            <w:r w:rsidR="00811272" w:rsidRPr="00BD0352">
              <w:rPr>
                <w:rFonts w:ascii="Aptos" w:hAnsi="Aptos"/>
                <w:b/>
                <w:bCs/>
                <w:color w:val="FFFFFF" w:themeColor="background1"/>
              </w:rPr>
              <w:t xml:space="preserve">andling </w:t>
            </w:r>
            <w:r w:rsidR="003A17B8" w:rsidRPr="00BD0352">
              <w:rPr>
                <w:rFonts w:ascii="Aptos" w:hAnsi="Aptos"/>
                <w:b/>
                <w:bCs/>
                <w:color w:val="FFFFFF" w:themeColor="background1"/>
              </w:rPr>
              <w:t>i</w:t>
            </w:r>
            <w:r w:rsidR="00811272" w:rsidRPr="00BD0352">
              <w:rPr>
                <w:rFonts w:ascii="Aptos" w:hAnsi="Aptos"/>
                <w:b/>
                <w:bCs/>
                <w:color w:val="FFFFFF" w:themeColor="background1"/>
              </w:rPr>
              <w:t xml:space="preserve">nstructions </w:t>
            </w:r>
          </w:p>
        </w:tc>
        <w:tc>
          <w:tcPr>
            <w:tcW w:w="2523" w:type="dxa"/>
            <w:shd w:val="clear" w:color="auto" w:fill="006600"/>
          </w:tcPr>
          <w:p w14:paraId="0678CE41" w14:textId="649AF265" w:rsidR="00811272" w:rsidRPr="00BD0352" w:rsidRDefault="00000000" w:rsidP="001826F7">
            <w:pPr>
              <w:spacing w:before="70" w:after="70"/>
              <w:rPr>
                <w:rFonts w:ascii="Aptos" w:hAnsi="Aptos"/>
                <w:color w:val="FFFFFF" w:themeColor="background1"/>
              </w:rPr>
            </w:pPr>
            <w:sdt>
              <w:sdtPr>
                <w:rPr>
                  <w:rFonts w:ascii="Aptos" w:hAnsi="Aptos"/>
                  <w:b/>
                  <w:bCs/>
                  <w:color w:val="FFFFFF" w:themeColor="background1"/>
                </w:rPr>
                <w:id w:val="-1544595622"/>
                <w14:checkbox>
                  <w14:checked w14:val="0"/>
                  <w14:checkedState w14:val="2612" w14:font="MS Gothic"/>
                  <w14:uncheckedState w14:val="2610" w14:font="MS Gothic"/>
                </w14:checkbox>
              </w:sdtPr>
              <w:sdtContent>
                <w:r w:rsidR="00BC5453" w:rsidRPr="00BD0352">
                  <w:rPr>
                    <w:rFonts w:ascii="Aptos" w:eastAsia="MS Gothic" w:hAnsi="Aptos"/>
                    <w:b/>
                    <w:bCs/>
                    <w:color w:val="FFFFFF" w:themeColor="background1"/>
                  </w:rPr>
                  <w:t>☐</w:t>
                </w:r>
              </w:sdtContent>
            </w:sdt>
            <w:r w:rsidR="00811272" w:rsidRPr="00BD0352">
              <w:rPr>
                <w:rFonts w:ascii="Aptos" w:hAnsi="Aptos"/>
                <w:b/>
                <w:bCs/>
                <w:color w:val="FFFFFF" w:themeColor="background1"/>
              </w:rPr>
              <w:t xml:space="preserve"> N/A to this request</w:t>
            </w:r>
          </w:p>
        </w:tc>
      </w:tr>
      <w:tr w:rsidR="00EB7045" w:rsidRPr="00BD0352" w14:paraId="66354719" w14:textId="77777777" w:rsidTr="00EB7045">
        <w:tc>
          <w:tcPr>
            <w:tcW w:w="10456" w:type="dxa"/>
            <w:gridSpan w:val="2"/>
            <w:shd w:val="clear" w:color="auto" w:fill="D9D9D9" w:themeFill="background1" w:themeFillShade="D9"/>
          </w:tcPr>
          <w:p w14:paraId="7A6A9724" w14:textId="133C8F35" w:rsidR="00EB7045" w:rsidRPr="00BD0352" w:rsidRDefault="000900FF" w:rsidP="001826F7">
            <w:pPr>
              <w:spacing w:before="70" w:after="70"/>
              <w:rPr>
                <w:rFonts w:ascii="Aptos" w:hAnsi="Aptos"/>
                <w:color w:val="FFFFFF" w:themeColor="background1"/>
                <w:sz w:val="20"/>
                <w:szCs w:val="20"/>
              </w:rPr>
            </w:pPr>
            <w:r w:rsidRPr="00BD0352">
              <w:rPr>
                <w:rFonts w:ascii="Aptos" w:hAnsi="Aptos"/>
                <w:b/>
                <w:bCs/>
                <w:sz w:val="20"/>
                <w:szCs w:val="20"/>
              </w:rPr>
              <w:t>P</w:t>
            </w:r>
            <w:r w:rsidR="00EB7045" w:rsidRPr="00BD0352">
              <w:rPr>
                <w:rFonts w:ascii="Aptos" w:hAnsi="Aptos"/>
                <w:b/>
                <w:bCs/>
                <w:sz w:val="20"/>
                <w:szCs w:val="20"/>
              </w:rPr>
              <w:t xml:space="preserve">lease refrain from sharing </w:t>
            </w:r>
            <w:r w:rsidR="00A80B50" w:rsidRPr="00BD0352">
              <w:rPr>
                <w:rFonts w:ascii="Aptos" w:hAnsi="Aptos"/>
                <w:b/>
                <w:bCs/>
                <w:sz w:val="20"/>
                <w:szCs w:val="20"/>
              </w:rPr>
              <w:t xml:space="preserve">non-relevant </w:t>
            </w:r>
            <w:r w:rsidR="00EB7045" w:rsidRPr="00BD0352">
              <w:rPr>
                <w:rFonts w:ascii="Aptos" w:hAnsi="Aptos"/>
                <w:b/>
                <w:bCs/>
                <w:sz w:val="20"/>
                <w:szCs w:val="20"/>
              </w:rPr>
              <w:t>information with the police</w:t>
            </w:r>
            <w:r w:rsidR="00BD272F" w:rsidRPr="00BD0352">
              <w:rPr>
                <w:rFonts w:ascii="Aptos" w:hAnsi="Aptos"/>
                <w:b/>
                <w:bCs/>
                <w:sz w:val="20"/>
                <w:szCs w:val="20"/>
              </w:rPr>
              <w:t>.</w:t>
            </w:r>
            <w:r w:rsidR="00122769" w:rsidRPr="00BD0352">
              <w:rPr>
                <w:rFonts w:ascii="Aptos" w:hAnsi="Aptos"/>
                <w:sz w:val="20"/>
                <w:szCs w:val="20"/>
              </w:rPr>
              <w:t xml:space="preserve"> </w:t>
            </w:r>
            <w:hyperlink r:id="rId30" w:history="1">
              <w:r w:rsidR="00122769" w:rsidRPr="00BD0352">
                <w:rPr>
                  <w:rStyle w:val="Hyperlink"/>
                  <w:rFonts w:ascii="Aptos" w:hAnsi="Aptos"/>
                  <w:sz w:val="20"/>
                  <w:szCs w:val="20"/>
                </w:rPr>
                <w:t>Data minimisation</w:t>
              </w:r>
            </w:hyperlink>
            <w:r w:rsidR="00122769" w:rsidRPr="00BD0352">
              <w:rPr>
                <w:rFonts w:ascii="Aptos" w:hAnsi="Aptos"/>
                <w:sz w:val="20"/>
                <w:szCs w:val="20"/>
              </w:rPr>
              <w:t xml:space="preserve"> should be a priority for both the </w:t>
            </w:r>
            <w:r w:rsidR="00CA5455" w:rsidRPr="00BD0352">
              <w:rPr>
                <w:rFonts w:ascii="Aptos" w:hAnsi="Aptos"/>
                <w:sz w:val="20"/>
                <w:szCs w:val="20"/>
              </w:rPr>
              <w:t>p</w:t>
            </w:r>
            <w:r w:rsidR="00122769" w:rsidRPr="00BD0352">
              <w:rPr>
                <w:rFonts w:ascii="Aptos" w:hAnsi="Aptos"/>
                <w:sz w:val="20"/>
                <w:szCs w:val="20"/>
              </w:rPr>
              <w:t>olice and the third party controller to avoid excessive sharing of information</w:t>
            </w:r>
            <w:r w:rsidR="00A35CAB" w:rsidRPr="00BD0352">
              <w:rPr>
                <w:rFonts w:ascii="Aptos" w:hAnsi="Aptos"/>
                <w:sz w:val="20"/>
                <w:szCs w:val="20"/>
              </w:rPr>
              <w:t xml:space="preserve">, and to maintain trust and confidence. </w:t>
            </w:r>
          </w:p>
        </w:tc>
      </w:tr>
      <w:tr w:rsidR="00811272" w:rsidRPr="00BD0352" w14:paraId="0A144205" w14:textId="77777777" w:rsidTr="00DD4E6B">
        <w:tc>
          <w:tcPr>
            <w:tcW w:w="10456" w:type="dxa"/>
            <w:gridSpan w:val="2"/>
            <w:shd w:val="clear" w:color="auto" w:fill="C5E0B3" w:themeFill="accent6" w:themeFillTint="66"/>
          </w:tcPr>
          <w:p w14:paraId="14FB5C65" w14:textId="6CC8F74E" w:rsidR="00811272" w:rsidRPr="00BD0352" w:rsidRDefault="00811272" w:rsidP="001826F7">
            <w:pPr>
              <w:spacing w:before="70" w:after="70"/>
              <w:rPr>
                <w:rFonts w:ascii="Aptos" w:hAnsi="Aptos"/>
                <w:b/>
                <w:bCs/>
              </w:rPr>
            </w:pPr>
            <w:r w:rsidRPr="00BD0352">
              <w:rPr>
                <w:rFonts w:ascii="Aptos" w:hAnsi="Aptos"/>
                <w:b/>
                <w:bCs/>
              </w:rPr>
              <w:t xml:space="preserve">Sharing method: </w:t>
            </w:r>
          </w:p>
        </w:tc>
      </w:tr>
      <w:tr w:rsidR="00DD4E6B" w:rsidRPr="00BD0352" w14:paraId="7FE8B237" w14:textId="77777777" w:rsidTr="00875F5E">
        <w:tc>
          <w:tcPr>
            <w:tcW w:w="10456" w:type="dxa"/>
            <w:gridSpan w:val="2"/>
            <w:shd w:val="clear" w:color="auto" w:fill="D9D9D9" w:themeFill="background1" w:themeFillShade="D9"/>
          </w:tcPr>
          <w:p w14:paraId="2E4749D8" w14:textId="111CAEEB" w:rsidR="00DD4E6B" w:rsidRPr="00BD0352" w:rsidRDefault="00DD4E6B" w:rsidP="001826F7">
            <w:pPr>
              <w:spacing w:before="70" w:after="70"/>
              <w:rPr>
                <w:rFonts w:ascii="Aptos" w:hAnsi="Aptos"/>
                <w:b/>
                <w:bCs/>
                <w:sz w:val="20"/>
                <w:szCs w:val="20"/>
              </w:rPr>
            </w:pPr>
            <w:r w:rsidRPr="00BD0352">
              <w:rPr>
                <w:rFonts w:ascii="Aptos" w:hAnsi="Aptos"/>
                <w:sz w:val="20"/>
                <w:szCs w:val="20"/>
              </w:rPr>
              <w:t xml:space="preserve">E.g. </w:t>
            </w:r>
            <w:r w:rsidR="00562564" w:rsidRPr="00BD0352">
              <w:rPr>
                <w:rFonts w:ascii="Aptos" w:hAnsi="Aptos"/>
                <w:sz w:val="20"/>
                <w:szCs w:val="20"/>
              </w:rPr>
              <w:t>secure</w:t>
            </w:r>
            <w:r w:rsidRPr="00BD0352">
              <w:rPr>
                <w:rFonts w:ascii="Aptos" w:hAnsi="Aptos"/>
                <w:sz w:val="20"/>
                <w:szCs w:val="20"/>
              </w:rPr>
              <w:t xml:space="preserve"> email</w:t>
            </w:r>
            <w:r w:rsidR="00675FBC" w:rsidRPr="00BD0352">
              <w:rPr>
                <w:rFonts w:ascii="Aptos" w:hAnsi="Aptos"/>
                <w:sz w:val="20"/>
                <w:szCs w:val="20"/>
              </w:rPr>
              <w:t xml:space="preserve"> or</w:t>
            </w:r>
            <w:r w:rsidR="00562564" w:rsidRPr="00BD0352">
              <w:rPr>
                <w:rFonts w:ascii="Aptos" w:hAnsi="Aptos"/>
                <w:sz w:val="20"/>
                <w:szCs w:val="20"/>
              </w:rPr>
              <w:t xml:space="preserve"> </w:t>
            </w:r>
            <w:r w:rsidRPr="00BD0352">
              <w:rPr>
                <w:rFonts w:ascii="Aptos" w:hAnsi="Aptos"/>
                <w:sz w:val="20"/>
                <w:szCs w:val="20"/>
              </w:rPr>
              <w:t>cloud link</w:t>
            </w:r>
            <w:r w:rsidR="00D929B6" w:rsidRPr="00BD0352">
              <w:rPr>
                <w:rFonts w:ascii="Aptos" w:hAnsi="Aptos"/>
                <w:sz w:val="20"/>
                <w:szCs w:val="20"/>
              </w:rPr>
              <w:t>,</w:t>
            </w:r>
            <w:r w:rsidRPr="00BD0352">
              <w:rPr>
                <w:rFonts w:ascii="Aptos" w:hAnsi="Aptos"/>
                <w:sz w:val="20"/>
                <w:szCs w:val="20"/>
              </w:rPr>
              <w:t xml:space="preserve"> </w:t>
            </w:r>
            <w:r w:rsidR="00562564" w:rsidRPr="00BD0352">
              <w:rPr>
                <w:rFonts w:ascii="Aptos" w:hAnsi="Aptos"/>
                <w:sz w:val="20"/>
                <w:szCs w:val="20"/>
              </w:rPr>
              <w:t>Royal Mail signed for delivery</w:t>
            </w:r>
            <w:r w:rsidR="00D929B6" w:rsidRPr="00BD0352">
              <w:rPr>
                <w:rFonts w:ascii="Aptos" w:hAnsi="Aptos"/>
                <w:sz w:val="20"/>
                <w:szCs w:val="20"/>
              </w:rPr>
              <w:t>,</w:t>
            </w:r>
            <w:r w:rsidRPr="00BD0352">
              <w:rPr>
                <w:rFonts w:ascii="Aptos" w:hAnsi="Aptos"/>
                <w:sz w:val="20"/>
                <w:szCs w:val="20"/>
              </w:rPr>
              <w:t xml:space="preserve"> collection in person</w:t>
            </w:r>
            <w:r w:rsidR="00D929B6" w:rsidRPr="00BD0352">
              <w:rPr>
                <w:rFonts w:ascii="Aptos" w:hAnsi="Aptos"/>
                <w:sz w:val="20"/>
                <w:szCs w:val="20"/>
              </w:rPr>
              <w:t xml:space="preserve"> or inspect on site</w:t>
            </w:r>
            <w:r w:rsidRPr="00BD0352">
              <w:rPr>
                <w:rFonts w:ascii="Aptos" w:hAnsi="Aptos"/>
                <w:sz w:val="20"/>
                <w:szCs w:val="20"/>
              </w:rPr>
              <w:t xml:space="preserve"> (confirm location).</w:t>
            </w:r>
          </w:p>
        </w:tc>
      </w:tr>
      <w:tr w:rsidR="00811272" w:rsidRPr="00BD0352" w14:paraId="0D1E6BDC" w14:textId="77777777" w:rsidTr="006B33B1">
        <w:tc>
          <w:tcPr>
            <w:tcW w:w="10456" w:type="dxa"/>
            <w:gridSpan w:val="2"/>
          </w:tcPr>
          <w:p w14:paraId="46357D8D" w14:textId="77777777" w:rsidR="00811272" w:rsidRPr="00BD0352" w:rsidRDefault="00811272" w:rsidP="001826F7">
            <w:pPr>
              <w:spacing w:before="70" w:after="70"/>
              <w:rPr>
                <w:rFonts w:ascii="Aptos" w:hAnsi="Aptos"/>
              </w:rPr>
            </w:pPr>
          </w:p>
        </w:tc>
      </w:tr>
      <w:tr w:rsidR="00811272" w:rsidRPr="00BD0352" w14:paraId="4BBDEE23" w14:textId="77777777" w:rsidTr="00DD4E6B">
        <w:tc>
          <w:tcPr>
            <w:tcW w:w="10456" w:type="dxa"/>
            <w:gridSpan w:val="2"/>
            <w:shd w:val="clear" w:color="auto" w:fill="C5E0B3" w:themeFill="accent6" w:themeFillTint="66"/>
          </w:tcPr>
          <w:p w14:paraId="66224500" w14:textId="5928256D" w:rsidR="00811272" w:rsidRPr="00BD0352" w:rsidRDefault="00811272" w:rsidP="001826F7">
            <w:pPr>
              <w:spacing w:before="70" w:after="70"/>
              <w:rPr>
                <w:rFonts w:ascii="Aptos" w:hAnsi="Aptos"/>
                <w:b/>
                <w:bCs/>
              </w:rPr>
            </w:pPr>
            <w:r w:rsidRPr="00BD0352">
              <w:rPr>
                <w:rFonts w:ascii="Aptos" w:hAnsi="Aptos"/>
                <w:b/>
                <w:bCs/>
              </w:rPr>
              <w:t xml:space="preserve">Handling instructions: </w:t>
            </w:r>
          </w:p>
        </w:tc>
      </w:tr>
      <w:tr w:rsidR="00DD4E6B" w:rsidRPr="00BD0352" w14:paraId="7DA307DF" w14:textId="77777777" w:rsidTr="00875F5E">
        <w:tc>
          <w:tcPr>
            <w:tcW w:w="10456" w:type="dxa"/>
            <w:gridSpan w:val="2"/>
            <w:shd w:val="clear" w:color="auto" w:fill="D9D9D9" w:themeFill="background1" w:themeFillShade="D9"/>
          </w:tcPr>
          <w:p w14:paraId="1F904B3C" w14:textId="7430A1B5" w:rsidR="00DD4E6B" w:rsidRPr="00BD0352" w:rsidRDefault="00DD4E6B" w:rsidP="001826F7">
            <w:pPr>
              <w:spacing w:before="70" w:after="70"/>
              <w:rPr>
                <w:rFonts w:ascii="Aptos" w:hAnsi="Aptos"/>
                <w:b/>
                <w:bCs/>
              </w:rPr>
            </w:pPr>
            <w:r w:rsidRPr="00BD0352">
              <w:rPr>
                <w:rFonts w:ascii="Aptos" w:hAnsi="Aptos"/>
                <w:sz w:val="20"/>
                <w:szCs w:val="20"/>
              </w:rPr>
              <w:t>Should any material being shared fall to be disclosed to the defence, please note any views / objections / redaction requirements / request to be informed and when (e.g. well in advance to allow for time to consider and share opinions to the prosecution / court).</w:t>
            </w:r>
          </w:p>
        </w:tc>
      </w:tr>
      <w:tr w:rsidR="00811272" w:rsidRPr="00BD0352" w14:paraId="61D5DDDF" w14:textId="77777777" w:rsidTr="006B33B1">
        <w:tc>
          <w:tcPr>
            <w:tcW w:w="10456" w:type="dxa"/>
            <w:gridSpan w:val="2"/>
          </w:tcPr>
          <w:p w14:paraId="50658616" w14:textId="77777777" w:rsidR="00811272" w:rsidRPr="00BD0352" w:rsidRDefault="00811272" w:rsidP="001826F7">
            <w:pPr>
              <w:spacing w:before="70" w:after="70"/>
              <w:rPr>
                <w:rFonts w:ascii="Aptos" w:hAnsi="Aptos"/>
              </w:rPr>
            </w:pPr>
          </w:p>
        </w:tc>
      </w:tr>
    </w:tbl>
    <w:p w14:paraId="69D54478" w14:textId="77777777" w:rsidR="00EE5CDF" w:rsidRPr="00BD0352" w:rsidRDefault="00EE5CDF" w:rsidP="001826F7">
      <w:pPr>
        <w:spacing w:before="70" w:after="70" w:line="240" w:lineRule="auto"/>
        <w:rPr>
          <w:rFonts w:ascii="Aptos" w:hAnsi="Aptos"/>
          <w:b/>
          <w:bCs/>
          <w:sz w:val="10"/>
          <w:szCs w:val="10"/>
        </w:rPr>
      </w:pPr>
    </w:p>
    <w:tbl>
      <w:tblPr>
        <w:tblStyle w:val="TableGrid"/>
        <w:tblW w:w="0" w:type="auto"/>
        <w:tblLook w:val="04A0" w:firstRow="1" w:lastRow="0" w:firstColumn="1" w:lastColumn="0" w:noHBand="0" w:noVBand="1"/>
      </w:tblPr>
      <w:tblGrid>
        <w:gridCol w:w="7933"/>
        <w:gridCol w:w="2523"/>
      </w:tblGrid>
      <w:tr w:rsidR="006D6140" w:rsidRPr="00BD0352" w14:paraId="5A9E0763" w14:textId="77777777" w:rsidTr="006D6140">
        <w:tc>
          <w:tcPr>
            <w:tcW w:w="7933" w:type="dxa"/>
            <w:shd w:val="clear" w:color="auto" w:fill="006600"/>
          </w:tcPr>
          <w:p w14:paraId="7DEE08F5" w14:textId="79989EB7" w:rsidR="006D6140" w:rsidRPr="00BD0352" w:rsidRDefault="00E105A1" w:rsidP="001826F7">
            <w:pPr>
              <w:spacing w:before="70" w:after="70"/>
              <w:rPr>
                <w:rFonts w:ascii="Aptos" w:hAnsi="Aptos"/>
                <w:color w:val="FFFFFF" w:themeColor="background1"/>
              </w:rPr>
            </w:pPr>
            <w:r w:rsidRPr="00BD0352">
              <w:rPr>
                <w:rFonts w:ascii="Aptos" w:hAnsi="Aptos"/>
                <w:b/>
                <w:bCs/>
                <w:color w:val="FFFFFF" w:themeColor="background1"/>
              </w:rPr>
              <w:t>1</w:t>
            </w:r>
            <w:r w:rsidR="001852C9" w:rsidRPr="00BD0352">
              <w:rPr>
                <w:rFonts w:ascii="Aptos" w:hAnsi="Aptos"/>
                <w:b/>
                <w:bCs/>
                <w:color w:val="FFFFFF" w:themeColor="background1"/>
              </w:rPr>
              <w:t>4</w:t>
            </w:r>
            <w:r w:rsidRPr="00BD0352">
              <w:rPr>
                <w:rFonts w:ascii="Aptos" w:hAnsi="Aptos"/>
                <w:b/>
                <w:bCs/>
                <w:color w:val="FFFFFF" w:themeColor="background1"/>
              </w:rPr>
              <w:t xml:space="preserve">. </w:t>
            </w:r>
            <w:r w:rsidR="006D6140" w:rsidRPr="00BD0352">
              <w:rPr>
                <w:rFonts w:ascii="Aptos" w:hAnsi="Aptos"/>
                <w:b/>
                <w:bCs/>
                <w:color w:val="FFFFFF" w:themeColor="background1"/>
              </w:rPr>
              <w:t>Additional comments</w:t>
            </w:r>
          </w:p>
        </w:tc>
        <w:tc>
          <w:tcPr>
            <w:tcW w:w="2523" w:type="dxa"/>
            <w:shd w:val="clear" w:color="auto" w:fill="006600"/>
          </w:tcPr>
          <w:p w14:paraId="00B27E25" w14:textId="3A0FBE18" w:rsidR="006D6140" w:rsidRPr="00BD0352" w:rsidRDefault="00000000" w:rsidP="001826F7">
            <w:pPr>
              <w:spacing w:before="70" w:after="70"/>
              <w:rPr>
                <w:rFonts w:ascii="Aptos" w:hAnsi="Aptos"/>
                <w:color w:val="FFFFFF" w:themeColor="background1"/>
              </w:rPr>
            </w:pPr>
            <w:sdt>
              <w:sdtPr>
                <w:rPr>
                  <w:rFonts w:ascii="Aptos" w:hAnsi="Aptos"/>
                  <w:b/>
                  <w:bCs/>
                  <w:color w:val="FFFFFF" w:themeColor="background1"/>
                </w:rPr>
                <w:id w:val="313453565"/>
                <w14:checkbox>
                  <w14:checked w14:val="0"/>
                  <w14:checkedState w14:val="2612" w14:font="MS Gothic"/>
                  <w14:uncheckedState w14:val="2610" w14:font="MS Gothic"/>
                </w14:checkbox>
              </w:sdtPr>
              <w:sdtContent>
                <w:r w:rsidR="00BC5453" w:rsidRPr="00BD0352">
                  <w:rPr>
                    <w:rFonts w:ascii="Aptos" w:eastAsia="MS Gothic" w:hAnsi="Aptos"/>
                    <w:b/>
                    <w:bCs/>
                    <w:color w:val="FFFFFF" w:themeColor="background1"/>
                  </w:rPr>
                  <w:t>☐</w:t>
                </w:r>
              </w:sdtContent>
            </w:sdt>
            <w:r w:rsidR="006D6140" w:rsidRPr="00BD0352">
              <w:rPr>
                <w:rFonts w:ascii="Aptos" w:hAnsi="Aptos"/>
                <w:b/>
                <w:bCs/>
                <w:color w:val="FFFFFF" w:themeColor="background1"/>
              </w:rPr>
              <w:t xml:space="preserve"> N/A to this request</w:t>
            </w:r>
          </w:p>
        </w:tc>
      </w:tr>
      <w:tr w:rsidR="008E32F7" w:rsidRPr="00BD0352" w14:paraId="0F5A0F2C" w14:textId="77777777" w:rsidTr="00875F5E">
        <w:tc>
          <w:tcPr>
            <w:tcW w:w="10456" w:type="dxa"/>
            <w:gridSpan w:val="2"/>
            <w:shd w:val="clear" w:color="auto" w:fill="D9D9D9" w:themeFill="background1" w:themeFillShade="D9"/>
          </w:tcPr>
          <w:p w14:paraId="1EF09A3E" w14:textId="2554A39F" w:rsidR="008E32F7" w:rsidRPr="00BD0352" w:rsidRDefault="008E32F7" w:rsidP="001826F7">
            <w:pPr>
              <w:spacing w:before="70" w:after="70"/>
              <w:rPr>
                <w:rFonts w:ascii="Aptos" w:hAnsi="Aptos"/>
                <w:sz w:val="18"/>
                <w:szCs w:val="18"/>
              </w:rPr>
            </w:pPr>
            <w:r w:rsidRPr="00BD0352">
              <w:rPr>
                <w:rFonts w:ascii="Aptos" w:hAnsi="Aptos"/>
                <w:sz w:val="20"/>
                <w:szCs w:val="20"/>
              </w:rPr>
              <w:t>Should you wish to record the legal gateway for which the material was provided to the police for your records, please do so here</w:t>
            </w:r>
            <w:r w:rsidR="00387865" w:rsidRPr="00BD0352">
              <w:rPr>
                <w:rFonts w:ascii="Aptos" w:hAnsi="Aptos"/>
                <w:sz w:val="20"/>
                <w:szCs w:val="20"/>
              </w:rPr>
              <w:t>, along with anything else you wish to add or communicate to the police</w:t>
            </w:r>
            <w:r w:rsidRPr="00BD0352">
              <w:rPr>
                <w:rFonts w:ascii="Aptos" w:hAnsi="Aptos"/>
                <w:sz w:val="20"/>
                <w:szCs w:val="20"/>
              </w:rPr>
              <w:t>.</w:t>
            </w:r>
          </w:p>
        </w:tc>
      </w:tr>
      <w:tr w:rsidR="008E32F7" w:rsidRPr="00BD0352" w14:paraId="0C0E0F65" w14:textId="77777777" w:rsidTr="006B33B1">
        <w:tc>
          <w:tcPr>
            <w:tcW w:w="10456" w:type="dxa"/>
            <w:gridSpan w:val="2"/>
          </w:tcPr>
          <w:p w14:paraId="0D04CBE0" w14:textId="77777777" w:rsidR="008E32F7" w:rsidRPr="00BD0352" w:rsidRDefault="008E32F7" w:rsidP="001826F7">
            <w:pPr>
              <w:spacing w:before="70" w:after="70"/>
              <w:rPr>
                <w:rFonts w:ascii="Aptos" w:hAnsi="Aptos"/>
              </w:rPr>
            </w:pPr>
          </w:p>
        </w:tc>
      </w:tr>
    </w:tbl>
    <w:p w14:paraId="264D5B40" w14:textId="77777777" w:rsidR="008E32F7" w:rsidRPr="00BD0352" w:rsidRDefault="008E32F7" w:rsidP="001826F7">
      <w:pPr>
        <w:spacing w:before="70" w:after="70" w:line="240" w:lineRule="auto"/>
        <w:rPr>
          <w:rFonts w:ascii="Aptos" w:hAnsi="Aptos"/>
          <w:b/>
          <w:bCs/>
          <w:sz w:val="10"/>
          <w:szCs w:val="10"/>
        </w:rPr>
      </w:pPr>
    </w:p>
    <w:tbl>
      <w:tblPr>
        <w:tblStyle w:val="TableGrid"/>
        <w:tblW w:w="0" w:type="auto"/>
        <w:tblLook w:val="04A0" w:firstRow="1" w:lastRow="0" w:firstColumn="1" w:lastColumn="0" w:noHBand="0" w:noVBand="1"/>
      </w:tblPr>
      <w:tblGrid>
        <w:gridCol w:w="1129"/>
        <w:gridCol w:w="4820"/>
        <w:gridCol w:w="992"/>
        <w:gridCol w:w="3515"/>
      </w:tblGrid>
      <w:tr w:rsidR="00EE5CDF" w:rsidRPr="00BD0352" w14:paraId="55594421" w14:textId="77777777" w:rsidTr="001157DE">
        <w:tc>
          <w:tcPr>
            <w:tcW w:w="10456" w:type="dxa"/>
            <w:gridSpan w:val="4"/>
            <w:shd w:val="clear" w:color="auto" w:fill="006600"/>
          </w:tcPr>
          <w:p w14:paraId="35B0A93C" w14:textId="7FF979A9" w:rsidR="00EE5CDF" w:rsidRPr="00BD0352" w:rsidRDefault="00E105A1" w:rsidP="001826F7">
            <w:pPr>
              <w:spacing w:before="70" w:after="70"/>
              <w:rPr>
                <w:rFonts w:ascii="Aptos" w:hAnsi="Aptos"/>
                <w:b/>
                <w:bCs/>
                <w:color w:val="FFFFFF" w:themeColor="background1"/>
              </w:rPr>
            </w:pPr>
            <w:r w:rsidRPr="00BD0352">
              <w:rPr>
                <w:rFonts w:ascii="Aptos" w:hAnsi="Aptos"/>
                <w:b/>
                <w:bCs/>
                <w:color w:val="FFFFFF" w:themeColor="background1"/>
              </w:rPr>
              <w:t>1</w:t>
            </w:r>
            <w:r w:rsidR="001852C9" w:rsidRPr="00BD0352">
              <w:rPr>
                <w:rFonts w:ascii="Aptos" w:hAnsi="Aptos"/>
                <w:b/>
                <w:bCs/>
                <w:color w:val="FFFFFF" w:themeColor="background1"/>
              </w:rPr>
              <w:t>5</w:t>
            </w:r>
            <w:r w:rsidRPr="00BD0352">
              <w:rPr>
                <w:rFonts w:ascii="Aptos" w:hAnsi="Aptos"/>
                <w:b/>
                <w:bCs/>
                <w:color w:val="FFFFFF" w:themeColor="background1"/>
              </w:rPr>
              <w:t xml:space="preserve">. </w:t>
            </w:r>
            <w:r w:rsidR="00EE5CDF" w:rsidRPr="00BD0352">
              <w:rPr>
                <w:rFonts w:ascii="Aptos" w:hAnsi="Aptos"/>
                <w:b/>
                <w:bCs/>
                <w:color w:val="FFFFFF" w:themeColor="background1"/>
              </w:rPr>
              <w:t>Third party response completed by</w:t>
            </w:r>
          </w:p>
        </w:tc>
      </w:tr>
      <w:tr w:rsidR="00EE5CDF" w:rsidRPr="00BD0352" w14:paraId="4B3CEE8D" w14:textId="77777777" w:rsidTr="006B33B1">
        <w:tc>
          <w:tcPr>
            <w:tcW w:w="1129" w:type="dxa"/>
            <w:shd w:val="clear" w:color="auto" w:fill="D9D9D9" w:themeFill="background1" w:themeFillShade="D9"/>
          </w:tcPr>
          <w:p w14:paraId="5C977DF4" w14:textId="77777777" w:rsidR="00EE5CDF" w:rsidRPr="00BD0352" w:rsidRDefault="00EE5CDF" w:rsidP="001826F7">
            <w:pPr>
              <w:spacing w:before="70" w:after="70"/>
              <w:rPr>
                <w:rFonts w:ascii="Aptos" w:hAnsi="Aptos"/>
                <w:b/>
                <w:bCs/>
              </w:rPr>
            </w:pPr>
            <w:r w:rsidRPr="00BD0352">
              <w:rPr>
                <w:rFonts w:ascii="Aptos" w:hAnsi="Aptos"/>
                <w:b/>
                <w:bCs/>
              </w:rPr>
              <w:t>Name:</w:t>
            </w:r>
          </w:p>
        </w:tc>
        <w:tc>
          <w:tcPr>
            <w:tcW w:w="4820" w:type="dxa"/>
          </w:tcPr>
          <w:p w14:paraId="3AC7DCEC" w14:textId="77777777" w:rsidR="00EE5CDF" w:rsidRPr="00BD0352" w:rsidRDefault="00EE5CDF" w:rsidP="001826F7">
            <w:pPr>
              <w:spacing w:before="70" w:after="70"/>
              <w:rPr>
                <w:rFonts w:ascii="Aptos" w:hAnsi="Aptos"/>
              </w:rPr>
            </w:pPr>
          </w:p>
        </w:tc>
        <w:tc>
          <w:tcPr>
            <w:tcW w:w="992" w:type="dxa"/>
            <w:shd w:val="clear" w:color="auto" w:fill="D9D9D9" w:themeFill="background1" w:themeFillShade="D9"/>
          </w:tcPr>
          <w:p w14:paraId="20731710" w14:textId="77777777" w:rsidR="00EE5CDF" w:rsidRPr="00BD0352" w:rsidRDefault="00EE5CDF" w:rsidP="001826F7">
            <w:pPr>
              <w:spacing w:before="70" w:after="70"/>
              <w:rPr>
                <w:rFonts w:ascii="Aptos" w:hAnsi="Aptos"/>
                <w:b/>
                <w:bCs/>
              </w:rPr>
            </w:pPr>
            <w:r w:rsidRPr="00BD0352">
              <w:rPr>
                <w:rFonts w:ascii="Aptos" w:hAnsi="Aptos"/>
                <w:b/>
                <w:bCs/>
              </w:rPr>
              <w:t>Phone:</w:t>
            </w:r>
          </w:p>
        </w:tc>
        <w:tc>
          <w:tcPr>
            <w:tcW w:w="3515" w:type="dxa"/>
          </w:tcPr>
          <w:p w14:paraId="7A4885AB" w14:textId="77777777" w:rsidR="00EE5CDF" w:rsidRPr="00BD0352" w:rsidRDefault="00EE5CDF" w:rsidP="001826F7">
            <w:pPr>
              <w:spacing w:before="70" w:after="70"/>
              <w:rPr>
                <w:rFonts w:ascii="Aptos" w:hAnsi="Aptos"/>
              </w:rPr>
            </w:pPr>
          </w:p>
        </w:tc>
      </w:tr>
      <w:tr w:rsidR="00EE5CDF" w:rsidRPr="00BD0352" w14:paraId="527129D3" w14:textId="77777777" w:rsidTr="006B33B1">
        <w:tc>
          <w:tcPr>
            <w:tcW w:w="1129" w:type="dxa"/>
            <w:shd w:val="clear" w:color="auto" w:fill="D9D9D9" w:themeFill="background1" w:themeFillShade="D9"/>
          </w:tcPr>
          <w:p w14:paraId="7B9873C1" w14:textId="77777777" w:rsidR="00EE5CDF" w:rsidRPr="00BD0352" w:rsidRDefault="00EE5CDF" w:rsidP="001826F7">
            <w:pPr>
              <w:spacing w:before="70" w:after="70"/>
              <w:rPr>
                <w:rFonts w:ascii="Aptos" w:hAnsi="Aptos"/>
                <w:b/>
                <w:bCs/>
              </w:rPr>
            </w:pPr>
            <w:r w:rsidRPr="00BD0352">
              <w:rPr>
                <w:rFonts w:ascii="Aptos" w:hAnsi="Aptos"/>
                <w:b/>
                <w:bCs/>
              </w:rPr>
              <w:t>Email:</w:t>
            </w:r>
          </w:p>
        </w:tc>
        <w:tc>
          <w:tcPr>
            <w:tcW w:w="4820" w:type="dxa"/>
          </w:tcPr>
          <w:p w14:paraId="229DBFD5" w14:textId="77777777" w:rsidR="00EE5CDF" w:rsidRPr="00BD0352" w:rsidRDefault="00EE5CDF" w:rsidP="001826F7">
            <w:pPr>
              <w:spacing w:before="70" w:after="70"/>
              <w:rPr>
                <w:rFonts w:ascii="Aptos" w:hAnsi="Aptos"/>
              </w:rPr>
            </w:pPr>
          </w:p>
        </w:tc>
        <w:tc>
          <w:tcPr>
            <w:tcW w:w="992" w:type="dxa"/>
            <w:shd w:val="clear" w:color="auto" w:fill="D9D9D9" w:themeFill="background1" w:themeFillShade="D9"/>
          </w:tcPr>
          <w:p w14:paraId="18D506A7" w14:textId="77777777" w:rsidR="00EE5CDF" w:rsidRPr="00BD0352" w:rsidRDefault="00EE5CDF" w:rsidP="001826F7">
            <w:pPr>
              <w:spacing w:before="70" w:after="70"/>
              <w:rPr>
                <w:rFonts w:ascii="Aptos" w:hAnsi="Aptos"/>
                <w:b/>
                <w:bCs/>
              </w:rPr>
            </w:pPr>
            <w:r w:rsidRPr="00BD0352">
              <w:rPr>
                <w:rFonts w:ascii="Aptos" w:hAnsi="Aptos"/>
                <w:b/>
                <w:bCs/>
              </w:rPr>
              <w:t>Date:</w:t>
            </w:r>
          </w:p>
        </w:tc>
        <w:tc>
          <w:tcPr>
            <w:tcW w:w="3515" w:type="dxa"/>
          </w:tcPr>
          <w:p w14:paraId="3F6CF7F4" w14:textId="70CCFBE0" w:rsidR="00EE5CDF" w:rsidRPr="00BD0352" w:rsidRDefault="00566C0A" w:rsidP="001826F7">
            <w:pPr>
              <w:spacing w:before="70" w:after="70"/>
              <w:rPr>
                <w:rFonts w:ascii="Aptos" w:hAnsi="Aptos"/>
              </w:rPr>
            </w:pPr>
            <w:r w:rsidRPr="00BD0352">
              <w:rPr>
                <w:rFonts w:ascii="Aptos" w:hAnsi="Aptos"/>
              </w:rPr>
              <w:t>DD/MM/YY</w:t>
            </w:r>
          </w:p>
        </w:tc>
      </w:tr>
    </w:tbl>
    <w:p w14:paraId="3D88EAF9" w14:textId="77777777" w:rsidR="00EE5CDF" w:rsidRPr="00BD0352" w:rsidRDefault="00EE5CDF" w:rsidP="001826F7">
      <w:pPr>
        <w:spacing w:before="70" w:after="70" w:line="240" w:lineRule="auto"/>
        <w:rPr>
          <w:rFonts w:ascii="Aptos" w:hAnsi="Aptos"/>
          <w:b/>
          <w:bCs/>
        </w:rPr>
      </w:pPr>
    </w:p>
    <w:sectPr w:rsidR="00EE5CDF" w:rsidRPr="00BD0352" w:rsidSect="00EE1CC7">
      <w:headerReference w:type="default" r:id="rId31"/>
      <w:footerReference w:type="default" r:id="rId32"/>
      <w:pgSz w:w="11906" w:h="16838"/>
      <w:pgMar w:top="709" w:right="720" w:bottom="720" w:left="720" w:header="284" w:footer="3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8EE38" w14:textId="77777777" w:rsidR="00BF134D" w:rsidRDefault="00BF134D" w:rsidP="00E06E25">
      <w:pPr>
        <w:spacing w:after="0" w:line="240" w:lineRule="auto"/>
      </w:pPr>
      <w:r>
        <w:separator/>
      </w:r>
    </w:p>
  </w:endnote>
  <w:endnote w:type="continuationSeparator" w:id="0">
    <w:p w14:paraId="72F2005F" w14:textId="77777777" w:rsidR="00BF134D" w:rsidRDefault="00BF134D" w:rsidP="00E06E25">
      <w:pPr>
        <w:spacing w:after="0" w:line="240" w:lineRule="auto"/>
      </w:pPr>
      <w:r>
        <w:continuationSeparator/>
      </w:r>
    </w:p>
  </w:endnote>
  <w:endnote w:type="continuationNotice" w:id="1">
    <w:p w14:paraId="68111492" w14:textId="77777777" w:rsidR="00BF134D" w:rsidRDefault="00BF13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18"/>
        <w:szCs w:val="18"/>
      </w:rPr>
      <w:id w:val="2030367475"/>
      <w:docPartObj>
        <w:docPartGallery w:val="Page Numbers (Bottom of Page)"/>
        <w:docPartUnique/>
      </w:docPartObj>
    </w:sdtPr>
    <w:sdtContent>
      <w:sdt>
        <w:sdtPr>
          <w:rPr>
            <w:rFonts w:ascii="Aptos" w:hAnsi="Aptos"/>
            <w:sz w:val="18"/>
            <w:szCs w:val="18"/>
          </w:rPr>
          <w:id w:val="-1769616900"/>
          <w:docPartObj>
            <w:docPartGallery w:val="Page Numbers (Top of Page)"/>
            <w:docPartUnique/>
          </w:docPartObj>
        </w:sdtPr>
        <w:sdtContent>
          <w:p w14:paraId="799DAB39" w14:textId="3AC790F3" w:rsidR="00C77556" w:rsidRPr="00700B9C" w:rsidRDefault="00C77556" w:rsidP="00C77556">
            <w:pPr>
              <w:pStyle w:val="Footer"/>
              <w:rPr>
                <w:rFonts w:ascii="Aptos" w:hAnsi="Aptos"/>
                <w:sz w:val="18"/>
                <w:szCs w:val="18"/>
              </w:rPr>
            </w:pPr>
            <w:r w:rsidRPr="002E22A0">
              <w:rPr>
                <w:rFonts w:ascii="Aptos" w:hAnsi="Aptos"/>
                <w:sz w:val="18"/>
                <w:szCs w:val="18"/>
              </w:rPr>
              <w:t xml:space="preserve">NPCC TPM Request Form </w:t>
            </w:r>
            <w:r w:rsidR="004C5836">
              <w:rPr>
                <w:rFonts w:ascii="Aptos" w:hAnsi="Aptos"/>
                <w:sz w:val="18"/>
                <w:szCs w:val="18"/>
              </w:rPr>
              <w:t>v</w:t>
            </w:r>
            <w:r w:rsidR="003E2C47">
              <w:rPr>
                <w:rFonts w:ascii="Aptos" w:hAnsi="Aptos"/>
                <w:sz w:val="18"/>
                <w:szCs w:val="18"/>
              </w:rPr>
              <w:t>3</w:t>
            </w:r>
            <w:r w:rsidR="004C5836">
              <w:rPr>
                <w:rFonts w:ascii="Aptos" w:hAnsi="Aptos"/>
                <w:sz w:val="18"/>
                <w:szCs w:val="18"/>
              </w:rPr>
              <w:t xml:space="preserve"> </w:t>
            </w:r>
            <w:r w:rsidR="00B7450D">
              <w:rPr>
                <w:rFonts w:ascii="Aptos" w:hAnsi="Aptos"/>
                <w:sz w:val="18"/>
                <w:szCs w:val="18"/>
              </w:rPr>
              <w:t xml:space="preserve">                                                                                                                                                                          </w:t>
            </w:r>
            <w:r w:rsidR="003E2C47">
              <w:rPr>
                <w:rFonts w:ascii="Aptos" w:hAnsi="Aptos"/>
                <w:sz w:val="18"/>
                <w:szCs w:val="18"/>
              </w:rPr>
              <w:t xml:space="preserve">                  </w:t>
            </w:r>
            <w:r w:rsidR="00640622">
              <w:rPr>
                <w:rFonts w:ascii="Aptos" w:hAnsi="Aptos"/>
                <w:sz w:val="18"/>
                <w:szCs w:val="18"/>
              </w:rPr>
              <w:t xml:space="preserve">  </w:t>
            </w:r>
            <w:r w:rsidRPr="00700B9C">
              <w:rPr>
                <w:rFonts w:ascii="Aptos" w:hAnsi="Aptos"/>
                <w:sz w:val="18"/>
                <w:szCs w:val="18"/>
              </w:rPr>
              <w:t xml:space="preserve">Page </w:t>
            </w:r>
            <w:r w:rsidRPr="00700B9C">
              <w:rPr>
                <w:rFonts w:ascii="Aptos" w:hAnsi="Aptos"/>
                <w:b/>
                <w:bCs/>
                <w:sz w:val="18"/>
                <w:szCs w:val="18"/>
              </w:rPr>
              <w:fldChar w:fldCharType="begin"/>
            </w:r>
            <w:r w:rsidRPr="00700B9C">
              <w:rPr>
                <w:rFonts w:ascii="Aptos" w:hAnsi="Aptos"/>
                <w:b/>
                <w:bCs/>
                <w:sz w:val="18"/>
                <w:szCs w:val="18"/>
              </w:rPr>
              <w:instrText xml:space="preserve"> PAGE </w:instrText>
            </w:r>
            <w:r w:rsidRPr="00700B9C">
              <w:rPr>
                <w:rFonts w:ascii="Aptos" w:hAnsi="Aptos"/>
                <w:b/>
                <w:bCs/>
                <w:sz w:val="18"/>
                <w:szCs w:val="18"/>
              </w:rPr>
              <w:fldChar w:fldCharType="separate"/>
            </w:r>
            <w:r w:rsidRPr="00700B9C">
              <w:rPr>
                <w:rFonts w:ascii="Aptos" w:hAnsi="Aptos"/>
                <w:b/>
                <w:bCs/>
                <w:noProof/>
                <w:sz w:val="18"/>
                <w:szCs w:val="18"/>
              </w:rPr>
              <w:t>2</w:t>
            </w:r>
            <w:r w:rsidRPr="00700B9C">
              <w:rPr>
                <w:rFonts w:ascii="Aptos" w:hAnsi="Aptos"/>
                <w:b/>
                <w:bCs/>
                <w:sz w:val="18"/>
                <w:szCs w:val="18"/>
              </w:rPr>
              <w:fldChar w:fldCharType="end"/>
            </w:r>
            <w:r w:rsidRPr="00700B9C">
              <w:rPr>
                <w:rFonts w:ascii="Aptos" w:hAnsi="Aptos"/>
                <w:sz w:val="18"/>
                <w:szCs w:val="18"/>
              </w:rPr>
              <w:t xml:space="preserve"> of </w:t>
            </w:r>
            <w:r w:rsidRPr="00700B9C">
              <w:rPr>
                <w:rFonts w:ascii="Aptos" w:hAnsi="Aptos"/>
                <w:b/>
                <w:bCs/>
                <w:sz w:val="18"/>
                <w:szCs w:val="18"/>
              </w:rPr>
              <w:fldChar w:fldCharType="begin"/>
            </w:r>
            <w:r w:rsidRPr="00700B9C">
              <w:rPr>
                <w:rFonts w:ascii="Aptos" w:hAnsi="Aptos"/>
                <w:b/>
                <w:bCs/>
                <w:sz w:val="18"/>
                <w:szCs w:val="18"/>
              </w:rPr>
              <w:instrText xml:space="preserve"> NUMPAGES  </w:instrText>
            </w:r>
            <w:r w:rsidRPr="00700B9C">
              <w:rPr>
                <w:rFonts w:ascii="Aptos" w:hAnsi="Aptos"/>
                <w:b/>
                <w:bCs/>
                <w:sz w:val="18"/>
                <w:szCs w:val="18"/>
              </w:rPr>
              <w:fldChar w:fldCharType="separate"/>
            </w:r>
            <w:r w:rsidRPr="00700B9C">
              <w:rPr>
                <w:rFonts w:ascii="Aptos" w:hAnsi="Aptos"/>
                <w:b/>
                <w:bCs/>
                <w:noProof/>
                <w:sz w:val="18"/>
                <w:szCs w:val="18"/>
              </w:rPr>
              <w:t>2</w:t>
            </w:r>
            <w:r w:rsidRPr="00700B9C">
              <w:rPr>
                <w:rFonts w:ascii="Aptos" w:hAnsi="Aptos"/>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9D3A2" w14:textId="77777777" w:rsidR="00BF134D" w:rsidRDefault="00BF134D" w:rsidP="00E06E25">
      <w:pPr>
        <w:spacing w:after="0" w:line="240" w:lineRule="auto"/>
      </w:pPr>
      <w:r>
        <w:separator/>
      </w:r>
    </w:p>
  </w:footnote>
  <w:footnote w:type="continuationSeparator" w:id="0">
    <w:p w14:paraId="3A3F2046" w14:textId="77777777" w:rsidR="00BF134D" w:rsidRDefault="00BF134D" w:rsidP="00E06E25">
      <w:pPr>
        <w:spacing w:after="0" w:line="240" w:lineRule="auto"/>
      </w:pPr>
      <w:r>
        <w:continuationSeparator/>
      </w:r>
    </w:p>
  </w:footnote>
  <w:footnote w:type="continuationNotice" w:id="1">
    <w:p w14:paraId="1F21E9F3" w14:textId="77777777" w:rsidR="00BF134D" w:rsidRDefault="00BF13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41B1C" w14:textId="3A88F37F" w:rsidR="00E06E25" w:rsidRPr="00B143EC" w:rsidRDefault="00E06E25" w:rsidP="00E06E25">
    <w:pPr>
      <w:pStyle w:val="Header"/>
      <w:jc w:val="center"/>
      <w:rPr>
        <w:rFonts w:ascii="Aptos" w:hAnsi="Aptos"/>
        <w:sz w:val="20"/>
        <w:szCs w:val="20"/>
      </w:rPr>
    </w:pPr>
    <w:r w:rsidRPr="00B143EC">
      <w:rPr>
        <w:rFonts w:ascii="Aptos" w:hAnsi="Aptos"/>
        <w:sz w:val="20"/>
        <w:szCs w:val="20"/>
      </w:rPr>
      <w:t xml:space="preserve">OFFICIAL – when </w:t>
    </w:r>
    <w:r w:rsidR="0005142B" w:rsidRPr="00B143EC">
      <w:rPr>
        <w:rFonts w:ascii="Aptos" w:hAnsi="Aptos"/>
        <w:sz w:val="20"/>
        <w:szCs w:val="20"/>
      </w:rPr>
      <w:t>completed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EFEB6A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ursor with solid fill" style="width:11.4pt;height:9.6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J25lZBQIAACsEAAAOAAAAZHJzL2Uyb0RvYy54bWykU8uO&#10;2zAMvBfoPwi679pOGidrJNlDg10U6CPoAz0rMh0L1QuUHCd/X8p2FumpxfZggxSt4Qw5Xj+ejWYn&#10;wKCc3fDiPucMrHS1sscN//H96W7FWYjC1kI7Cxt+gcAft2/frHtfwcy1TteAjEBsqHq/4W2Mvsqy&#10;IFswItw7D5aKjUMjIqV4zGoUPaEbnc3yvMx6h7VHJyEEOt2NRb4d8JsGZPzSNAEi0xtO3OLwRmKa&#10;FyVnh5Rm27Wojih8q+TERLyCiBHKUt8XqJ2IgnWoXgHllYwdAqFRVNEz0aLoP9AmEPNPGEbgr87f&#10;SWe8iOqgtIqXYeATKXvaK7nHkaH8fNojUzWNdT5bFmW5WNFwrTC08OdpsLeVGoKkHbzvMDhkvYot&#10;C06rmjVK67SPJDuBphaUZin/o+NBK/9EHzN08Sfd/9YKT82KYQGpOImlLn93lGsaJWHnZGfAxtFW&#10;CJp0Oxta5QNnWIE5AAnED3UxOiag/Er2SsYixSUJJnMVy2VOjk8Gmy1yMhw5rJgv3s2mOxEhyvYq&#10;6apiFBw8DfHQf3I1KRFddIOYc4MmuYpIsvPg3suLaeEcmaTDYl4+rKiZpBLN+WExmDoT1fWyxxCf&#10;wRmWAhJBvAdwcfoYYmIjqusnqZe26W1dmvBYTSfDFhLJKaSlDDenXyf5/Tan+PYf3/4GAAD//wMA&#10;UEsDBAoAAAAAAAAAIQBzDaQKqAoAAKgKAAAUAAAAZHJzL21lZGlhL2ltYWdlMS5wbmeJUE5HDQoa&#10;CgAAAA1JSERSAAABgAAAAYAIBgAAAKTHtb8AAAABc1JHQgCuzhzpAAAABGdBTUEAALGPC/xhBQAA&#10;AAlwSFlzAAA7DgAAOw4BzLahgwAACj1JREFUeF7t3W2RHFcSBdCBsBAEYSEsBEEQBEEwA0MQBEEQ&#10;BEFYCIbgrSdte0atelNdXV8vM8+JuD9sR/if8mpud9W8AAAAAAAAAAAAAAAAAAAAAAAAAAAAAAAA&#10;AAAAAAAAAAAAAAAAAAAAAAAAAAAAAAAAAAAAAAAAAAAAAAAAAAAAAAAAAAAAAAAAAAAAAAAAAAAA&#10;AAAAAAAAAAAAAAAAAAAAAAAAAAAAAAAAAAAAAAAAAAAAAAAAAABQwr+mfJ7yZcr3Kf+d8nXKn1P+&#10;PQWAhNqBb0f/73fSCkEZACTyYcpfU+aOfi/KACCBb1PmjvyjUQYAAX2cMnfUn40yAAiifeg7d8j3&#10;iDIAGFj7ls/c8d47ygBgMFv3/2eiDAAG0A7x3JE+K8oA4CKfpswd5iuiDABO1J7+nTvGV0cZAJyg&#10;vfph7giPEmUAcJCRZqClKAOAHY06Ay1FGQDsYPQZaCnKAOBJkWagpSgDgBWizkBLUQYAD4g+Ay1F&#10;GQB0ZJqBlqIMAN7IOgMtRRkATM56O+ioUQZAWZVmoKUoA6CUqjPQUpQBUEL1GWgpygBIywz0eJQB&#10;kIoZ6LkoAyAFM9C2KAMgLDPQflEGQChmoGOiDIAQzEDHRhkAwzIDnRdlAAzFDHRNlAEwBDPQtVEG&#10;wGXMQONEGQCnMgONGWUAnMIMNHaUAXAYM1CcKANgV2agmFEGwC7MQLGjDICnmYHyRBkAq5iBckYZ&#10;AA/5NmXuiEiOKAOgywxUJ8oA+IUZqGaUAfCDGah2lAEUZgaSW5QBFGMGkrl8n6IMoAAzkLwXZQCJ&#10;mYHk0SgDSMYMJM9EGUASZiDZEmUAgZmBZK8oAwjGDCRHRBlAEGYgOTLKAAZmBpKzogxgMGYguSLK&#10;AAZhBpIrowzgQmYgGSXKAE5mBpIRowzgJGYgGTnKAA5kBpIoUQawMzOQRIwygJ20Xw4y94dMJEKU&#10;AWxgBpIsUQawkhlIMkYZwIPMQJI5ygDeYQaSKlEGcMcMJBWjDOD/zEBSObcy+DAFyjEDifxMKwIo&#10;xQwk8pr2E4GfBijFDCTymvauLCjDDCTyaz5OgRLMQCK/pv1UDGWYgURe89cUKMMMJPJr2k/GUIIZ&#10;SOQ17ScABUApZiCRn/k6BUoxA4n8zOcpUIoZSOTl5csUKMkMJJXTHgKz/VOWGUgqpn3o22Yfx5/S&#10;zEBSJe3ot7/xO/zwhhlIMud29L30DWa0Pxxzf3BEoqb9peaPKX4JDCwwA0mGtImnfaOnHX0TD6xg&#10;BpKIue367W2ejj48yQwkkeLDXNiRGUhGT/vtXXZ9OIgZSEZLm3ja7+519OFgZiAZIe3ot5ez+TAX&#10;TmQGkqviIS0YgBlIzkw7+m3X95AWDMAMJEfHQ1owKDOQHBEPaUEQZiDZI7ddv71x1tGHIMxAsiU+&#10;zIXAzECyNh7SgkTMQLIUD2lBUmYgmYuHtKAAM5Dc4iEtKMgMVDse0oLCzED14iEt4AczUI14SAuY&#10;ZQbKGQ9pAYvaHDB3QCRmfJgLPMwMFD8e0gKeZgaKmdv39QGeZgaKmbbzKwBgEzNQ3CgBYDMzUNwo&#10;AWATM1DsKAHgaWag+FECwNPMQPGjBICnmIFyRAkAq5mB8kQJAKuZgfJECQCrmIFyRQkADzMD5YsS&#10;AB5mBsoXJQA8xAyUM0oAWGQGyhslACwyA+WNEgDeZQbKHSUAdJmB8kcJAF1moPxRAsCsP6fMHQ3J&#10;FSUA/MYMVCdKAPiNGahOlADwCzNQrSgB4B9moHpRAsA/zED1ogSAH8xANaMEADNQ4SgBwAxUOEoA&#10;ijMD1Y4SgMLMQKIEoDAzkCgBKMoMJC1KAAoyA8ktSgAKMgPJLUoAijEDydsoASjEDCT3UQJQSNUZ&#10;6OvMv5OfUQJQRNUZ6D9T2pGb+2+iBKCEijPQ9yk3SqAfJQAFVJuB/pjylhLoRwlActVmoLmDpgT6&#10;UQKQWKUZ6O38c08J9KMEILEqM9D9/HNPCfSjBCCpKjPQhylLlEA/SgASqjADte/+P0oJ9KMEIKHs&#10;M9DHKWsogX6UACSTeQZqB6v9lLOWEuhHCUAimWegNfPPPSXQjxKARLLOQGvnn3tKoB8lAElknIFa&#10;qe1BCfSjBCCBjDNQK7W9KIF+lAAkkG0Gam/+3JMS6EcJQHCZZqD3Xv2whRLoRwlAYJlmoKVXP2yh&#10;BPpRAhBYlhnokVc/bKEE+lECEFSGGWjLd//XUAL9KAEIKMMM9GnKWZRAP0oAAoo8A7Wj88yrH7ZQ&#10;Av0oAQgm8gx01vxzTwn0owQgkMgz0NZXP2yhBPpRAhBIxBnoivnnnhLoRwlAEBFnoD1f/bCFEuhH&#10;CUAA7Xv0c3+AR87er37YQgn0owQggEgz0FGvfthCCfSjBGBwkWagI1/9sIUS6EcJwMAizUBHv/ph&#10;CyXQjxKAgUWYgUacf+4pgX6UAAwqwgw06vxzTwn0owRgQKPPQO1wjDz/3FMC/SgBGNDIM9BVr37Y&#10;Qgn0owRgMCPPQFe++mELJdCPEoCBjDoDtUNx9asftlAC/SgBGMiIM1DE+eeeEuhHCcAgRpyBos4/&#10;95RAP0oABjDaDNR+IslECfSjBGAAI81AUb77v4YS6EcJwMVGmoFGevPnnpRAP0oALjTKDBTh1Q9b&#10;KIF+lABcaIQZKOP8c08J9KME4CIjzECRXv2whRLoRwnABa6egTJ8938NJdCPEoALXDkDfZpSjRLo&#10;59sU4ERXzUDtb3yRX/2whRL4Pe3LAFXmQBjGVceo2vxzTwm8xvGHC10xA2V59cMWSsDxh8udPQNV&#10;nn/uVS4Bxx8GcPYRaoXDq4ol4PjDQM6cgbK++mGLSiXg+MNgzpqB2h9+5lUoAccfBnTW8anw6oct&#10;MpeA4w8DO2MGcgCWZSwBxx8Gd/QMZP55XKYScPwhgKOPjvlnnQwl4PhDIEfNQO27/w7BepFLwPGH&#10;YI6agaq/+mGLiCXg+ENARx0br37YJlIJOP4Q2N4zkFc/7CNCCTj+ENzeM9CXKexj5BJw/CGBvY+M&#10;+WdfI5aA4w+J7DUDtf8P+xupBBx/SGavGch3/48zQgk4/pDQXsel/X84zpUl4PhDYltnoHYgON4V&#10;JeD4Q3JbZyDzz3nOLAHHHwpov7hl7gA8GkfiXGeUgOMPhTw7A3n1wzWOLAHHH4p5dgby3f/rHFEC&#10;7fh7mhuKeeaYePXD9fYsAccfCmtzztxh6OXzFK63Rwk4/lBcOwBzx2Eu36Ywji0l4PgDP7RDsvSB&#10;cDv+PiQczzMl4PgDv2kfCt8XQftns8/Y1pSA4w+8qx2IdlQcijgeKQHHHyCp90rA8QdIbq4EHH+A&#10;It6WgOMPUEwrAccfAAAAAAAAAAAAAAAAAAAAAAAAAAAAAAAAAAAAAAAAAAAAAAAAAAAAAAAAAAAA&#10;AAAAAAAAAAAAAAAAAAAAAAAAAAAAAAAAAAAAAAAAAAAAAAAAAAAAAAAAAAAAAAAAAAAAAAAAAAAA&#10;AAAAAAAAAAAAAAAAAAAAAICDvbz8D8iGYQJ90nRdAAAAAElFTkSuQmCCUEsDBAoAAAAAAAAAIQBj&#10;fpPmKAIAACgCAAAUAAAAZHJzL21lZGlhL2ltYWdlMi5zdmc8c3ZnIHZpZXdCb3g9IjAgMCA5NiA5&#10;NiIgeG1sbnM9Imh0dHA6Ly93d3cudzMub3JnLzIwMDAvc3ZnIiB4bWxuczp4bGluaz0iaHR0cDov&#10;L3d3dy53My5vcmcvMTk5OS94bGluayIgaWQ9Ikljb25zX0N1cnNvciIgb3ZlcmZsb3c9ImhpZGRl&#10;biI+PHBhdGggZD0iTTc2IDY3LjEgNTUuOCA0Ni45MSA3My42IDQwLjVDNzQuNTE0IDQwLjE4NTkg&#10;NzUuMDAwNCAzOS4xOTAzIDc0LjY4NjIgMzguMjc2MyA3NC41MTA5IDM3Ljc2NjEgNzQuMTEwMSAz&#10;Ny4zNjUzIDczLjYgMzcuMTlMMjIuMzEgMjAuMDlDMjIuMTI2MSAyMC4wMjk0IDIxLjkzMzYgMTku&#10;OTk5IDIxLjc0IDIwTDIxLjc0IDIwQzIwLjc3OTIgMjAuMDIwNiAyMC4wMTcxIDIwLjgxNjEgMjAu&#10;MDM3NyAyMS43NzY5IDIwLjA0MTUgMjEuOTU1IDIwLjA3MjYgMjIuMTMxNCAyMC4xMyAyMi4zTDM3&#10;LjE5IDczLjY0QzM3LjUxMiA3NC41NTEzIDM4LjUxMTggNzUuMDI4OSAzOS40MjMxIDc0LjcwNjkg&#10;MzkuOTIxNyA3NC41MzA3IDQwLjMxMzggNzQuMTM4NiA0MC40OSA3My42NEw0Ni45MSA1NS44MiA2&#10;Ny4wOSA3NloiLz48L3N2Zz5QSwMEFAAGAAgAAAAhAAAomljZAAAAAwEAAA8AAABkcnMvZG93bnJl&#10;di54bWxMjk1Lw0AQhu+C/2EZwZvdNX7QptmUUhC8iFiLepxmp0k0Oxuy2zb9945e9DLw8j688xSL&#10;0XfqQENsA1u4nhhQxFVwLdcWNq8PV1NQMSE77AKThRNFWJTnZwXmLhz5hQ7rVCsZ4ZijhSalPtc6&#10;Vg15jJPQE0u3C4PHJHGotRvwKOO+05kx99pjy/KhwZ5WDVVf6723YJ5x+vbpNsi7d8qWTx+PqxPd&#10;Wnt5MS7noBKN6Q+GH31Rh1KctmHPLqpONoT7vdJl5gbUVpjZHeiy0P/dy28AAAD//wMAUEsDBBQA&#10;BgAIAAAAIQAiVg7uxwAAAKUBAAAZAAAAZHJzL19yZWxzL2Uyb0RvYy54bWwucmVsc7yQsWoDMQyG&#10;90LewWjv+e6GUkp8WUoha0gfQNg6n8lZNpYbmrePaZYGAt06SuL//g9td99xVWcqEhIbGLoeFLFN&#10;LrA38Hn8eH4FJRXZ4ZqYDFxIYDdtnrYHWrG2kCwhi2oUFgNLrflNa7ELRZQuZeJ2mVOJWNtYvM5o&#10;T+hJj33/ostvBkx3TLV3BsrejaCOl9ya/2aneQ6W3pP9isT1QYUOsXU3IBZP1UAkF/C2HDs5e9CP&#10;HYb/cRi6zD8O+u650xUAAP//AwBQSwECLQAUAAYACAAAACEAqNbHqBMBAABJAgAAEwAAAAAAAAAA&#10;AAAAAAAAAAAAW0NvbnRlbnRfVHlwZXNdLnhtbFBLAQItABQABgAIAAAAIQA4/SH/1gAAAJQBAAAL&#10;AAAAAAAAAAAAAAAAAEQBAABfcmVscy8ucmVsc1BLAQItABQABgAIAAAAIQBJ25lZBQIAACsEAAAO&#10;AAAAAAAAAAAAAAAAAEMCAABkcnMvZTJvRG9jLnhtbFBLAQItAAoAAAAAAAAAIQBzDaQKqAoAAKgK&#10;AAAUAAAAAAAAAAAAAAAAAHQEAABkcnMvbWVkaWEvaW1hZ2UxLnBuZ1BLAQItAAoAAAAAAAAAIQBj&#10;fpPmKAIAACgCAAAUAAAAAAAAAAAAAAAAAE4PAABkcnMvbWVkaWEvaW1hZ2UyLnN2Z1BLAQItABQA&#10;BgAIAAAAIQAAKJpY2QAAAAMBAAAPAAAAAAAAAAAAAAAAAKgRAABkcnMvZG93bnJldi54bWxQSwEC&#10;LQAUAAYACAAAACEAIlYO7scAAAClAQAAGQAAAAAAAAAAAAAAAACuEgAAZHJzL19yZWxzL2Uyb0Rv&#10;Yy54bWwucmVsc1BLBQYAAAAABwAHAL4BAACsEwAAAAA=&#10;" o:bullet="t">
        <v:imagedata r:id="rId1" o:title="" cropbottom="-1024f"/>
      </v:shape>
    </w:pict>
  </w:numPicBullet>
  <w:abstractNum w:abstractNumId="0" w15:restartNumberingAfterBreak="0">
    <w:nsid w:val="02337D1A"/>
    <w:multiLevelType w:val="hybridMultilevel"/>
    <w:tmpl w:val="88ACD318"/>
    <w:lvl w:ilvl="0" w:tplc="EA602412">
      <w:start w:val="1"/>
      <w:numFmt w:val="decimal"/>
      <w:lvlText w:val="%1."/>
      <w:lvlJc w:val="left"/>
      <w:pPr>
        <w:ind w:left="720" w:hanging="360"/>
      </w:pPr>
      <w:rPr>
        <w:rFonts w:hint="default"/>
        <w:b w:val="0"/>
        <w:bCs w:val="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3F77BD"/>
    <w:multiLevelType w:val="hybridMultilevel"/>
    <w:tmpl w:val="BA90AC48"/>
    <w:lvl w:ilvl="0" w:tplc="BE8A270E">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C4912"/>
    <w:multiLevelType w:val="hybridMultilevel"/>
    <w:tmpl w:val="F4C0FAF4"/>
    <w:lvl w:ilvl="0" w:tplc="2BB8847E">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CF563B"/>
    <w:multiLevelType w:val="hybridMultilevel"/>
    <w:tmpl w:val="545A5F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0E3EFB"/>
    <w:multiLevelType w:val="hybridMultilevel"/>
    <w:tmpl w:val="315E4C30"/>
    <w:lvl w:ilvl="0" w:tplc="E294D7D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931A7D"/>
    <w:multiLevelType w:val="multilevel"/>
    <w:tmpl w:val="D9C85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C34E6E"/>
    <w:multiLevelType w:val="hybridMultilevel"/>
    <w:tmpl w:val="545A5F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A62331"/>
    <w:multiLevelType w:val="hybridMultilevel"/>
    <w:tmpl w:val="E836221A"/>
    <w:lvl w:ilvl="0" w:tplc="911C78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52159A"/>
    <w:multiLevelType w:val="hybridMultilevel"/>
    <w:tmpl w:val="B450E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C56C6A"/>
    <w:multiLevelType w:val="hybridMultilevel"/>
    <w:tmpl w:val="EE22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A569B0"/>
    <w:multiLevelType w:val="hybridMultilevel"/>
    <w:tmpl w:val="709A495C"/>
    <w:lvl w:ilvl="0" w:tplc="DDF6A32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1E4BD9"/>
    <w:multiLevelType w:val="hybridMultilevel"/>
    <w:tmpl w:val="A0124E32"/>
    <w:lvl w:ilvl="0" w:tplc="4B78B2A6">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DB56E1"/>
    <w:multiLevelType w:val="multilevel"/>
    <w:tmpl w:val="78B66630"/>
    <w:lvl w:ilvl="0">
      <w:start w:val="1"/>
      <w:numFmt w:val="bullet"/>
      <w:lvlText w:val=""/>
      <w:lvlJc w:val="left"/>
      <w:pPr>
        <w:tabs>
          <w:tab w:val="num" w:pos="720"/>
        </w:tabs>
        <w:ind w:left="720" w:hanging="360"/>
      </w:pPr>
      <w:rPr>
        <w:rFonts w:ascii="Symbol" w:hAnsi="Symbol" w:hint="default"/>
        <w:sz w:val="18"/>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A62F4F"/>
    <w:multiLevelType w:val="hybridMultilevel"/>
    <w:tmpl w:val="2B60845E"/>
    <w:lvl w:ilvl="0" w:tplc="0809000F">
      <w:start w:val="1"/>
      <w:numFmt w:val="decimal"/>
      <w:lvlText w:val="%1."/>
      <w:lvlJc w:val="left"/>
      <w:pPr>
        <w:ind w:left="720" w:hanging="360"/>
      </w:pPr>
      <w:rPr>
        <w:rFonts w:hint="default"/>
        <w:b w:val="0"/>
        <w:bCs w:val="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0DF3D08"/>
    <w:multiLevelType w:val="hybridMultilevel"/>
    <w:tmpl w:val="D7B001EE"/>
    <w:lvl w:ilvl="0" w:tplc="5240FC6A">
      <w:start w:val="1"/>
      <w:numFmt w:val="lowerLetter"/>
      <w:lvlText w:val="%1)"/>
      <w:lvlJc w:val="left"/>
      <w:pPr>
        <w:ind w:left="720" w:hanging="360"/>
      </w:pPr>
      <w:rPr>
        <w:rFonts w:hint="default"/>
        <w:b w:val="0"/>
        <w:bCs w:val="0"/>
        <w:i w:val="0"/>
        <w:iCs w:val="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18778C6"/>
    <w:multiLevelType w:val="hybridMultilevel"/>
    <w:tmpl w:val="6276B7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FF60DD"/>
    <w:multiLevelType w:val="hybridMultilevel"/>
    <w:tmpl w:val="77B612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B720F6"/>
    <w:multiLevelType w:val="hybridMultilevel"/>
    <w:tmpl w:val="7430F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2C3FDF"/>
    <w:multiLevelType w:val="hybridMultilevel"/>
    <w:tmpl w:val="F0A237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7796A92"/>
    <w:multiLevelType w:val="hybridMultilevel"/>
    <w:tmpl w:val="8BF6DB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5D124F"/>
    <w:multiLevelType w:val="hybridMultilevel"/>
    <w:tmpl w:val="29C2764E"/>
    <w:lvl w:ilvl="0" w:tplc="B0A8D45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D24FE1"/>
    <w:multiLevelType w:val="hybridMultilevel"/>
    <w:tmpl w:val="7A0EFA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DA35668"/>
    <w:multiLevelType w:val="hybridMultilevel"/>
    <w:tmpl w:val="6552563E"/>
    <w:lvl w:ilvl="0" w:tplc="771E5F8E">
      <w:start w:val="3"/>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71256C"/>
    <w:multiLevelType w:val="hybridMultilevel"/>
    <w:tmpl w:val="9C7E33A6"/>
    <w:lvl w:ilvl="0" w:tplc="2BB8847E">
      <w:start w:val="1"/>
      <w:numFmt w:val="bullet"/>
      <w:lvlText w:val=""/>
      <w:lvlJc w:val="left"/>
      <w:pPr>
        <w:ind w:left="720" w:hanging="360"/>
      </w:pPr>
      <w:rPr>
        <w:rFonts w:ascii="Symbol" w:hAnsi="Symbol"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FBC55E9"/>
    <w:multiLevelType w:val="hybridMultilevel"/>
    <w:tmpl w:val="2B0CBADE"/>
    <w:lvl w:ilvl="0" w:tplc="92D2EF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FD6526"/>
    <w:multiLevelType w:val="hybridMultilevel"/>
    <w:tmpl w:val="B108134C"/>
    <w:lvl w:ilvl="0" w:tplc="E73C707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436BE6"/>
    <w:multiLevelType w:val="hybridMultilevel"/>
    <w:tmpl w:val="36ACE446"/>
    <w:lvl w:ilvl="0" w:tplc="2BB8847E">
      <w:start w:val="1"/>
      <w:numFmt w:val="bullet"/>
      <w:lvlText w:val=""/>
      <w:lvlJc w:val="left"/>
      <w:pPr>
        <w:ind w:left="720" w:hanging="360"/>
      </w:pPr>
      <w:rPr>
        <w:rFonts w:ascii="Symbol" w:hAnsi="Symbol" w:hint="default"/>
        <w:b w:val="0"/>
        <w:bCs w:val="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A8D59DE"/>
    <w:multiLevelType w:val="hybridMultilevel"/>
    <w:tmpl w:val="B7C22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8434F9"/>
    <w:multiLevelType w:val="hybridMultilevel"/>
    <w:tmpl w:val="096CB360"/>
    <w:lvl w:ilvl="0" w:tplc="92D2EF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9F5808"/>
    <w:multiLevelType w:val="hybridMultilevel"/>
    <w:tmpl w:val="C15A10AE"/>
    <w:lvl w:ilvl="0" w:tplc="2A36D046">
      <w:start w:val="1"/>
      <w:numFmt w:val="bullet"/>
      <w:lvlText w:val=""/>
      <w:lvlPicBulletId w:val="0"/>
      <w:lvlJc w:val="left"/>
      <w:pPr>
        <w:tabs>
          <w:tab w:val="num" w:pos="720"/>
        </w:tabs>
        <w:ind w:left="720" w:hanging="360"/>
      </w:pPr>
      <w:rPr>
        <w:rFonts w:ascii="Symbol" w:hAnsi="Symbol" w:hint="default"/>
      </w:rPr>
    </w:lvl>
    <w:lvl w:ilvl="1" w:tplc="B35C4F3E" w:tentative="1">
      <w:start w:val="1"/>
      <w:numFmt w:val="bullet"/>
      <w:lvlText w:val=""/>
      <w:lvlJc w:val="left"/>
      <w:pPr>
        <w:tabs>
          <w:tab w:val="num" w:pos="1440"/>
        </w:tabs>
        <w:ind w:left="1440" w:hanging="360"/>
      </w:pPr>
      <w:rPr>
        <w:rFonts w:ascii="Symbol" w:hAnsi="Symbol" w:hint="default"/>
      </w:rPr>
    </w:lvl>
    <w:lvl w:ilvl="2" w:tplc="5688100E" w:tentative="1">
      <w:start w:val="1"/>
      <w:numFmt w:val="bullet"/>
      <w:lvlText w:val=""/>
      <w:lvlJc w:val="left"/>
      <w:pPr>
        <w:tabs>
          <w:tab w:val="num" w:pos="2160"/>
        </w:tabs>
        <w:ind w:left="2160" w:hanging="360"/>
      </w:pPr>
      <w:rPr>
        <w:rFonts w:ascii="Symbol" w:hAnsi="Symbol" w:hint="default"/>
      </w:rPr>
    </w:lvl>
    <w:lvl w:ilvl="3" w:tplc="52DE9878" w:tentative="1">
      <w:start w:val="1"/>
      <w:numFmt w:val="bullet"/>
      <w:lvlText w:val=""/>
      <w:lvlJc w:val="left"/>
      <w:pPr>
        <w:tabs>
          <w:tab w:val="num" w:pos="2880"/>
        </w:tabs>
        <w:ind w:left="2880" w:hanging="360"/>
      </w:pPr>
      <w:rPr>
        <w:rFonts w:ascii="Symbol" w:hAnsi="Symbol" w:hint="default"/>
      </w:rPr>
    </w:lvl>
    <w:lvl w:ilvl="4" w:tplc="C19276E6" w:tentative="1">
      <w:start w:val="1"/>
      <w:numFmt w:val="bullet"/>
      <w:lvlText w:val=""/>
      <w:lvlJc w:val="left"/>
      <w:pPr>
        <w:tabs>
          <w:tab w:val="num" w:pos="3600"/>
        </w:tabs>
        <w:ind w:left="3600" w:hanging="360"/>
      </w:pPr>
      <w:rPr>
        <w:rFonts w:ascii="Symbol" w:hAnsi="Symbol" w:hint="default"/>
      </w:rPr>
    </w:lvl>
    <w:lvl w:ilvl="5" w:tplc="C47A2204" w:tentative="1">
      <w:start w:val="1"/>
      <w:numFmt w:val="bullet"/>
      <w:lvlText w:val=""/>
      <w:lvlJc w:val="left"/>
      <w:pPr>
        <w:tabs>
          <w:tab w:val="num" w:pos="4320"/>
        </w:tabs>
        <w:ind w:left="4320" w:hanging="360"/>
      </w:pPr>
      <w:rPr>
        <w:rFonts w:ascii="Symbol" w:hAnsi="Symbol" w:hint="default"/>
      </w:rPr>
    </w:lvl>
    <w:lvl w:ilvl="6" w:tplc="419C56A6" w:tentative="1">
      <w:start w:val="1"/>
      <w:numFmt w:val="bullet"/>
      <w:lvlText w:val=""/>
      <w:lvlJc w:val="left"/>
      <w:pPr>
        <w:tabs>
          <w:tab w:val="num" w:pos="5040"/>
        </w:tabs>
        <w:ind w:left="5040" w:hanging="360"/>
      </w:pPr>
      <w:rPr>
        <w:rFonts w:ascii="Symbol" w:hAnsi="Symbol" w:hint="default"/>
      </w:rPr>
    </w:lvl>
    <w:lvl w:ilvl="7" w:tplc="837CABD8" w:tentative="1">
      <w:start w:val="1"/>
      <w:numFmt w:val="bullet"/>
      <w:lvlText w:val=""/>
      <w:lvlJc w:val="left"/>
      <w:pPr>
        <w:tabs>
          <w:tab w:val="num" w:pos="5760"/>
        </w:tabs>
        <w:ind w:left="5760" w:hanging="360"/>
      </w:pPr>
      <w:rPr>
        <w:rFonts w:ascii="Symbol" w:hAnsi="Symbol" w:hint="default"/>
      </w:rPr>
    </w:lvl>
    <w:lvl w:ilvl="8" w:tplc="FEEA082A"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1556DED"/>
    <w:multiLevelType w:val="hybridMultilevel"/>
    <w:tmpl w:val="F0A237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C16EE2"/>
    <w:multiLevelType w:val="hybridMultilevel"/>
    <w:tmpl w:val="3B580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156332"/>
    <w:multiLevelType w:val="hybridMultilevel"/>
    <w:tmpl w:val="89EC8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A24ABC"/>
    <w:multiLevelType w:val="multilevel"/>
    <w:tmpl w:val="89FA9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74375F5"/>
    <w:multiLevelType w:val="hybridMultilevel"/>
    <w:tmpl w:val="24FE688C"/>
    <w:lvl w:ilvl="0" w:tplc="92D2EF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8550C6"/>
    <w:multiLevelType w:val="hybridMultilevel"/>
    <w:tmpl w:val="8B0815C0"/>
    <w:lvl w:ilvl="0" w:tplc="92D2EFD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2191903"/>
    <w:multiLevelType w:val="hybridMultilevel"/>
    <w:tmpl w:val="A47498FC"/>
    <w:lvl w:ilvl="0" w:tplc="015C6CCE">
      <w:start w:val="1"/>
      <w:numFmt w:val="bullet"/>
      <w:lvlText w:val=""/>
      <w:lvlPicBulletId w:val="0"/>
      <w:lvlJc w:val="left"/>
      <w:pPr>
        <w:tabs>
          <w:tab w:val="num" w:pos="720"/>
        </w:tabs>
        <w:ind w:left="720" w:hanging="360"/>
      </w:pPr>
      <w:rPr>
        <w:rFonts w:ascii="Symbol" w:hAnsi="Symbol" w:hint="default"/>
      </w:rPr>
    </w:lvl>
    <w:lvl w:ilvl="1" w:tplc="B9B4B3A4" w:tentative="1">
      <w:start w:val="1"/>
      <w:numFmt w:val="bullet"/>
      <w:lvlText w:val=""/>
      <w:lvlJc w:val="left"/>
      <w:pPr>
        <w:tabs>
          <w:tab w:val="num" w:pos="1440"/>
        </w:tabs>
        <w:ind w:left="1440" w:hanging="360"/>
      </w:pPr>
      <w:rPr>
        <w:rFonts w:ascii="Symbol" w:hAnsi="Symbol" w:hint="default"/>
      </w:rPr>
    </w:lvl>
    <w:lvl w:ilvl="2" w:tplc="4FA2824C" w:tentative="1">
      <w:start w:val="1"/>
      <w:numFmt w:val="bullet"/>
      <w:lvlText w:val=""/>
      <w:lvlJc w:val="left"/>
      <w:pPr>
        <w:tabs>
          <w:tab w:val="num" w:pos="2160"/>
        </w:tabs>
        <w:ind w:left="2160" w:hanging="360"/>
      </w:pPr>
      <w:rPr>
        <w:rFonts w:ascii="Symbol" w:hAnsi="Symbol" w:hint="default"/>
      </w:rPr>
    </w:lvl>
    <w:lvl w:ilvl="3" w:tplc="13E45F34" w:tentative="1">
      <w:start w:val="1"/>
      <w:numFmt w:val="bullet"/>
      <w:lvlText w:val=""/>
      <w:lvlJc w:val="left"/>
      <w:pPr>
        <w:tabs>
          <w:tab w:val="num" w:pos="2880"/>
        </w:tabs>
        <w:ind w:left="2880" w:hanging="360"/>
      </w:pPr>
      <w:rPr>
        <w:rFonts w:ascii="Symbol" w:hAnsi="Symbol" w:hint="default"/>
      </w:rPr>
    </w:lvl>
    <w:lvl w:ilvl="4" w:tplc="E6C6E510" w:tentative="1">
      <w:start w:val="1"/>
      <w:numFmt w:val="bullet"/>
      <w:lvlText w:val=""/>
      <w:lvlJc w:val="left"/>
      <w:pPr>
        <w:tabs>
          <w:tab w:val="num" w:pos="3600"/>
        </w:tabs>
        <w:ind w:left="3600" w:hanging="360"/>
      </w:pPr>
      <w:rPr>
        <w:rFonts w:ascii="Symbol" w:hAnsi="Symbol" w:hint="default"/>
      </w:rPr>
    </w:lvl>
    <w:lvl w:ilvl="5" w:tplc="3FA072F8" w:tentative="1">
      <w:start w:val="1"/>
      <w:numFmt w:val="bullet"/>
      <w:lvlText w:val=""/>
      <w:lvlJc w:val="left"/>
      <w:pPr>
        <w:tabs>
          <w:tab w:val="num" w:pos="4320"/>
        </w:tabs>
        <w:ind w:left="4320" w:hanging="360"/>
      </w:pPr>
      <w:rPr>
        <w:rFonts w:ascii="Symbol" w:hAnsi="Symbol" w:hint="default"/>
      </w:rPr>
    </w:lvl>
    <w:lvl w:ilvl="6" w:tplc="23F6F26C" w:tentative="1">
      <w:start w:val="1"/>
      <w:numFmt w:val="bullet"/>
      <w:lvlText w:val=""/>
      <w:lvlJc w:val="left"/>
      <w:pPr>
        <w:tabs>
          <w:tab w:val="num" w:pos="5040"/>
        </w:tabs>
        <w:ind w:left="5040" w:hanging="360"/>
      </w:pPr>
      <w:rPr>
        <w:rFonts w:ascii="Symbol" w:hAnsi="Symbol" w:hint="default"/>
      </w:rPr>
    </w:lvl>
    <w:lvl w:ilvl="7" w:tplc="CE205F8E" w:tentative="1">
      <w:start w:val="1"/>
      <w:numFmt w:val="bullet"/>
      <w:lvlText w:val=""/>
      <w:lvlJc w:val="left"/>
      <w:pPr>
        <w:tabs>
          <w:tab w:val="num" w:pos="5760"/>
        </w:tabs>
        <w:ind w:left="5760" w:hanging="360"/>
      </w:pPr>
      <w:rPr>
        <w:rFonts w:ascii="Symbol" w:hAnsi="Symbol" w:hint="default"/>
      </w:rPr>
    </w:lvl>
    <w:lvl w:ilvl="8" w:tplc="3A8EC20C"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636743B0"/>
    <w:multiLevelType w:val="hybridMultilevel"/>
    <w:tmpl w:val="A1F01C94"/>
    <w:lvl w:ilvl="0" w:tplc="D4044FC6">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3D65EBC"/>
    <w:multiLevelType w:val="hybridMultilevel"/>
    <w:tmpl w:val="249007B2"/>
    <w:lvl w:ilvl="0" w:tplc="92D2EFD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7661281"/>
    <w:multiLevelType w:val="hybridMultilevel"/>
    <w:tmpl w:val="2FA2BB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9C91992"/>
    <w:multiLevelType w:val="hybridMultilevel"/>
    <w:tmpl w:val="77B612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462D40"/>
    <w:multiLevelType w:val="hybridMultilevel"/>
    <w:tmpl w:val="2E782D70"/>
    <w:lvl w:ilvl="0" w:tplc="2A509762">
      <w:start w:val="3"/>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894487"/>
    <w:multiLevelType w:val="hybridMultilevel"/>
    <w:tmpl w:val="1CE02946"/>
    <w:lvl w:ilvl="0" w:tplc="5940494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576000E"/>
    <w:multiLevelType w:val="hybridMultilevel"/>
    <w:tmpl w:val="7EDC4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7009764">
    <w:abstractNumId w:val="30"/>
  </w:num>
  <w:num w:numId="2" w16cid:durableId="206256140">
    <w:abstractNumId w:val="18"/>
  </w:num>
  <w:num w:numId="3" w16cid:durableId="1757434076">
    <w:abstractNumId w:val="19"/>
  </w:num>
  <w:num w:numId="4" w16cid:durableId="512040552">
    <w:abstractNumId w:val="15"/>
  </w:num>
  <w:num w:numId="5" w16cid:durableId="648829098">
    <w:abstractNumId w:val="6"/>
  </w:num>
  <w:num w:numId="6" w16cid:durableId="814220322">
    <w:abstractNumId w:val="40"/>
  </w:num>
  <w:num w:numId="7" w16cid:durableId="1605071753">
    <w:abstractNumId w:val="3"/>
  </w:num>
  <w:num w:numId="8" w16cid:durableId="1054424404">
    <w:abstractNumId w:val="16"/>
  </w:num>
  <w:num w:numId="9" w16cid:durableId="1700353083">
    <w:abstractNumId w:val="11"/>
  </w:num>
  <w:num w:numId="10" w16cid:durableId="1719089463">
    <w:abstractNumId w:val="10"/>
  </w:num>
  <w:num w:numId="11" w16cid:durableId="1621765778">
    <w:abstractNumId w:val="37"/>
  </w:num>
  <w:num w:numId="12" w16cid:durableId="1731731166">
    <w:abstractNumId w:val="32"/>
  </w:num>
  <w:num w:numId="13" w16cid:durableId="997997608">
    <w:abstractNumId w:val="8"/>
  </w:num>
  <w:num w:numId="14" w16cid:durableId="414210667">
    <w:abstractNumId w:val="41"/>
  </w:num>
  <w:num w:numId="15" w16cid:durableId="1883399639">
    <w:abstractNumId w:val="22"/>
  </w:num>
  <w:num w:numId="16" w16cid:durableId="1454976822">
    <w:abstractNumId w:val="43"/>
  </w:num>
  <w:num w:numId="17" w16cid:durableId="624047003">
    <w:abstractNumId w:val="0"/>
  </w:num>
  <w:num w:numId="18" w16cid:durableId="2141604931">
    <w:abstractNumId w:val="20"/>
  </w:num>
  <w:num w:numId="19" w16cid:durableId="1789005330">
    <w:abstractNumId w:val="36"/>
  </w:num>
  <w:num w:numId="20" w16cid:durableId="1537082247">
    <w:abstractNumId w:val="25"/>
  </w:num>
  <w:num w:numId="21" w16cid:durableId="1703481669">
    <w:abstractNumId w:val="21"/>
  </w:num>
  <w:num w:numId="22" w16cid:durableId="1508522998">
    <w:abstractNumId w:val="29"/>
  </w:num>
  <w:num w:numId="23" w16cid:durableId="532230552">
    <w:abstractNumId w:val="1"/>
  </w:num>
  <w:num w:numId="24" w16cid:durableId="1171407217">
    <w:abstractNumId w:val="33"/>
  </w:num>
  <w:num w:numId="25" w16cid:durableId="8218375">
    <w:abstractNumId w:val="24"/>
  </w:num>
  <w:num w:numId="26" w16cid:durableId="664868843">
    <w:abstractNumId w:val="28"/>
  </w:num>
  <w:num w:numId="27" w16cid:durableId="1295720374">
    <w:abstractNumId w:val="7"/>
  </w:num>
  <w:num w:numId="28" w16cid:durableId="2019458465">
    <w:abstractNumId w:val="34"/>
  </w:num>
  <w:num w:numId="29" w16cid:durableId="1099332308">
    <w:abstractNumId w:val="4"/>
  </w:num>
  <w:num w:numId="30" w16cid:durableId="173618563">
    <w:abstractNumId w:val="38"/>
  </w:num>
  <w:num w:numId="31" w16cid:durableId="209804735">
    <w:abstractNumId w:val="35"/>
  </w:num>
  <w:num w:numId="32" w16cid:durableId="1285775353">
    <w:abstractNumId w:val="23"/>
  </w:num>
  <w:num w:numId="33" w16cid:durableId="1757483085">
    <w:abstractNumId w:val="2"/>
  </w:num>
  <w:num w:numId="34" w16cid:durableId="521822344">
    <w:abstractNumId w:val="26"/>
  </w:num>
  <w:num w:numId="35" w16cid:durableId="685331888">
    <w:abstractNumId w:val="13"/>
  </w:num>
  <w:num w:numId="36" w16cid:durableId="1905675668">
    <w:abstractNumId w:val="39"/>
  </w:num>
  <w:num w:numId="37" w16cid:durableId="771244304">
    <w:abstractNumId w:val="14"/>
  </w:num>
  <w:num w:numId="38" w16cid:durableId="1152024196">
    <w:abstractNumId w:val="31"/>
  </w:num>
  <w:num w:numId="39" w16cid:durableId="1908956550">
    <w:abstractNumId w:val="42"/>
  </w:num>
  <w:num w:numId="40" w16cid:durableId="948127918">
    <w:abstractNumId w:val="12"/>
  </w:num>
  <w:num w:numId="41" w16cid:durableId="1432776960">
    <w:abstractNumId w:val="5"/>
  </w:num>
  <w:num w:numId="42" w16cid:durableId="930891712">
    <w:abstractNumId w:val="27"/>
  </w:num>
  <w:num w:numId="43" w16cid:durableId="1504272343">
    <w:abstractNumId w:val="9"/>
  </w:num>
  <w:num w:numId="44" w16cid:durableId="17112227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displayBackgroundShape/>
  <w:proofState w:spelling="clean" w:grammar="clean"/>
  <w:defaultTabStop w:val="720"/>
  <w:characterSpacingControl w:val="doNotCompress"/>
  <w:hdrShapeDefaults>
    <o:shapedefaults v:ext="edit" spidmax="2050">
      <o:colormru v:ext="edit" colors="#e1e6eb"/>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E25"/>
    <w:rsid w:val="000007DC"/>
    <w:rsid w:val="00000B53"/>
    <w:rsid w:val="00000C2D"/>
    <w:rsid w:val="00001BE8"/>
    <w:rsid w:val="000025C9"/>
    <w:rsid w:val="0000366C"/>
    <w:rsid w:val="00004F53"/>
    <w:rsid w:val="00005721"/>
    <w:rsid w:val="000061F2"/>
    <w:rsid w:val="000066C0"/>
    <w:rsid w:val="00006B63"/>
    <w:rsid w:val="000075EA"/>
    <w:rsid w:val="0001046A"/>
    <w:rsid w:val="00011DEE"/>
    <w:rsid w:val="00011E63"/>
    <w:rsid w:val="00012051"/>
    <w:rsid w:val="000136F5"/>
    <w:rsid w:val="0001520B"/>
    <w:rsid w:val="00015F0D"/>
    <w:rsid w:val="00016369"/>
    <w:rsid w:val="000173ED"/>
    <w:rsid w:val="0001741C"/>
    <w:rsid w:val="00020FB1"/>
    <w:rsid w:val="00022BC4"/>
    <w:rsid w:val="00023C7E"/>
    <w:rsid w:val="00024280"/>
    <w:rsid w:val="0002535E"/>
    <w:rsid w:val="0002541E"/>
    <w:rsid w:val="0002551C"/>
    <w:rsid w:val="00027167"/>
    <w:rsid w:val="00030F20"/>
    <w:rsid w:val="00032055"/>
    <w:rsid w:val="00035258"/>
    <w:rsid w:val="00035D99"/>
    <w:rsid w:val="0003613C"/>
    <w:rsid w:val="00036E40"/>
    <w:rsid w:val="000414B7"/>
    <w:rsid w:val="00045802"/>
    <w:rsid w:val="00045AB5"/>
    <w:rsid w:val="000464D4"/>
    <w:rsid w:val="00050664"/>
    <w:rsid w:val="0005142B"/>
    <w:rsid w:val="00051DA5"/>
    <w:rsid w:val="000560BA"/>
    <w:rsid w:val="00056720"/>
    <w:rsid w:val="00056B60"/>
    <w:rsid w:val="00056B71"/>
    <w:rsid w:val="000570EB"/>
    <w:rsid w:val="000574F5"/>
    <w:rsid w:val="0005763D"/>
    <w:rsid w:val="00057BD2"/>
    <w:rsid w:val="000616D7"/>
    <w:rsid w:val="00063535"/>
    <w:rsid w:val="00064CA5"/>
    <w:rsid w:val="0006509B"/>
    <w:rsid w:val="00065220"/>
    <w:rsid w:val="000657FF"/>
    <w:rsid w:val="00066F41"/>
    <w:rsid w:val="00067938"/>
    <w:rsid w:val="000679F3"/>
    <w:rsid w:val="00070750"/>
    <w:rsid w:val="00070902"/>
    <w:rsid w:val="00071577"/>
    <w:rsid w:val="00071DDA"/>
    <w:rsid w:val="000723FE"/>
    <w:rsid w:val="0007334E"/>
    <w:rsid w:val="00074972"/>
    <w:rsid w:val="00075359"/>
    <w:rsid w:val="00075DBF"/>
    <w:rsid w:val="000767F2"/>
    <w:rsid w:val="00077406"/>
    <w:rsid w:val="0008088A"/>
    <w:rsid w:val="000843A6"/>
    <w:rsid w:val="00084BC6"/>
    <w:rsid w:val="00084DC5"/>
    <w:rsid w:val="00085A9E"/>
    <w:rsid w:val="000864CF"/>
    <w:rsid w:val="000875F8"/>
    <w:rsid w:val="00087873"/>
    <w:rsid w:val="00087B56"/>
    <w:rsid w:val="00087F9D"/>
    <w:rsid w:val="000900FF"/>
    <w:rsid w:val="00090AA7"/>
    <w:rsid w:val="000912E2"/>
    <w:rsid w:val="00091B78"/>
    <w:rsid w:val="0009214F"/>
    <w:rsid w:val="00092A6D"/>
    <w:rsid w:val="00092B8D"/>
    <w:rsid w:val="000931A3"/>
    <w:rsid w:val="0009373B"/>
    <w:rsid w:val="00097602"/>
    <w:rsid w:val="00097FA2"/>
    <w:rsid w:val="000A0146"/>
    <w:rsid w:val="000A0C52"/>
    <w:rsid w:val="000A0DA6"/>
    <w:rsid w:val="000A1D33"/>
    <w:rsid w:val="000A20A6"/>
    <w:rsid w:val="000A4553"/>
    <w:rsid w:val="000A6278"/>
    <w:rsid w:val="000B03D1"/>
    <w:rsid w:val="000B3B1F"/>
    <w:rsid w:val="000B5325"/>
    <w:rsid w:val="000B7187"/>
    <w:rsid w:val="000B7B5A"/>
    <w:rsid w:val="000B7B61"/>
    <w:rsid w:val="000B7FA3"/>
    <w:rsid w:val="000C0897"/>
    <w:rsid w:val="000C17CB"/>
    <w:rsid w:val="000C185B"/>
    <w:rsid w:val="000C203B"/>
    <w:rsid w:val="000C3BD4"/>
    <w:rsid w:val="000C4640"/>
    <w:rsid w:val="000C4E39"/>
    <w:rsid w:val="000C5459"/>
    <w:rsid w:val="000C5FB9"/>
    <w:rsid w:val="000C6005"/>
    <w:rsid w:val="000C7322"/>
    <w:rsid w:val="000D02F7"/>
    <w:rsid w:val="000D774F"/>
    <w:rsid w:val="000E18BF"/>
    <w:rsid w:val="000E22EC"/>
    <w:rsid w:val="000E2C17"/>
    <w:rsid w:val="000E4615"/>
    <w:rsid w:val="000E4FE5"/>
    <w:rsid w:val="000E6FD8"/>
    <w:rsid w:val="000E7405"/>
    <w:rsid w:val="000F000E"/>
    <w:rsid w:val="000F08B4"/>
    <w:rsid w:val="000F0A38"/>
    <w:rsid w:val="000F0F1C"/>
    <w:rsid w:val="000F12B0"/>
    <w:rsid w:val="000F169C"/>
    <w:rsid w:val="000F17C3"/>
    <w:rsid w:val="000F2E5F"/>
    <w:rsid w:val="000F47F0"/>
    <w:rsid w:val="000F5F3B"/>
    <w:rsid w:val="000F6616"/>
    <w:rsid w:val="000F7148"/>
    <w:rsid w:val="00100604"/>
    <w:rsid w:val="001031F5"/>
    <w:rsid w:val="00104891"/>
    <w:rsid w:val="001054A6"/>
    <w:rsid w:val="0010550A"/>
    <w:rsid w:val="00105A9B"/>
    <w:rsid w:val="00107BE7"/>
    <w:rsid w:val="001109E8"/>
    <w:rsid w:val="001125CF"/>
    <w:rsid w:val="001138C5"/>
    <w:rsid w:val="001143A0"/>
    <w:rsid w:val="00115B80"/>
    <w:rsid w:val="0011657D"/>
    <w:rsid w:val="00117426"/>
    <w:rsid w:val="0011756B"/>
    <w:rsid w:val="0012044A"/>
    <w:rsid w:val="00120E6F"/>
    <w:rsid w:val="00121A5A"/>
    <w:rsid w:val="00122769"/>
    <w:rsid w:val="00123024"/>
    <w:rsid w:val="00123130"/>
    <w:rsid w:val="001250ED"/>
    <w:rsid w:val="0012559F"/>
    <w:rsid w:val="00125ACC"/>
    <w:rsid w:val="00126F6A"/>
    <w:rsid w:val="00130338"/>
    <w:rsid w:val="0013202C"/>
    <w:rsid w:val="001356F5"/>
    <w:rsid w:val="00135C82"/>
    <w:rsid w:val="00136E57"/>
    <w:rsid w:val="00137104"/>
    <w:rsid w:val="00137606"/>
    <w:rsid w:val="001377E5"/>
    <w:rsid w:val="0014047F"/>
    <w:rsid w:val="00141EB2"/>
    <w:rsid w:val="001462D3"/>
    <w:rsid w:val="001474C4"/>
    <w:rsid w:val="00147C41"/>
    <w:rsid w:val="0015018D"/>
    <w:rsid w:val="00150E9F"/>
    <w:rsid w:val="00150EB3"/>
    <w:rsid w:val="0015136C"/>
    <w:rsid w:val="00151A92"/>
    <w:rsid w:val="00152EF7"/>
    <w:rsid w:val="00154C89"/>
    <w:rsid w:val="00155111"/>
    <w:rsid w:val="001559B2"/>
    <w:rsid w:val="001562E4"/>
    <w:rsid w:val="00160852"/>
    <w:rsid w:val="0016139C"/>
    <w:rsid w:val="0016226A"/>
    <w:rsid w:val="0016263D"/>
    <w:rsid w:val="00162D82"/>
    <w:rsid w:val="00163E49"/>
    <w:rsid w:val="00164CAA"/>
    <w:rsid w:val="001658D3"/>
    <w:rsid w:val="0017100B"/>
    <w:rsid w:val="00171400"/>
    <w:rsid w:val="00171CA4"/>
    <w:rsid w:val="00172306"/>
    <w:rsid w:val="001725CA"/>
    <w:rsid w:val="00173417"/>
    <w:rsid w:val="00174B32"/>
    <w:rsid w:val="00175B85"/>
    <w:rsid w:val="00176EF8"/>
    <w:rsid w:val="0017765A"/>
    <w:rsid w:val="0017774C"/>
    <w:rsid w:val="001779C0"/>
    <w:rsid w:val="0018233F"/>
    <w:rsid w:val="001826F7"/>
    <w:rsid w:val="00182E79"/>
    <w:rsid w:val="0018362E"/>
    <w:rsid w:val="0018452E"/>
    <w:rsid w:val="001852C9"/>
    <w:rsid w:val="0018590A"/>
    <w:rsid w:val="001859DD"/>
    <w:rsid w:val="001876CF"/>
    <w:rsid w:val="001901F3"/>
    <w:rsid w:val="0019061D"/>
    <w:rsid w:val="001909C0"/>
    <w:rsid w:val="00191422"/>
    <w:rsid w:val="00192711"/>
    <w:rsid w:val="00192B6D"/>
    <w:rsid w:val="00193DD7"/>
    <w:rsid w:val="00193F3C"/>
    <w:rsid w:val="001946AD"/>
    <w:rsid w:val="00194745"/>
    <w:rsid w:val="00195333"/>
    <w:rsid w:val="00195E8F"/>
    <w:rsid w:val="00195FF3"/>
    <w:rsid w:val="00196266"/>
    <w:rsid w:val="001A1809"/>
    <w:rsid w:val="001A44A8"/>
    <w:rsid w:val="001A5E24"/>
    <w:rsid w:val="001A5F65"/>
    <w:rsid w:val="001A63D7"/>
    <w:rsid w:val="001A6977"/>
    <w:rsid w:val="001A7CC9"/>
    <w:rsid w:val="001B1B65"/>
    <w:rsid w:val="001B1FD7"/>
    <w:rsid w:val="001B4CA0"/>
    <w:rsid w:val="001B52CA"/>
    <w:rsid w:val="001B5A7A"/>
    <w:rsid w:val="001B5BDA"/>
    <w:rsid w:val="001B6D59"/>
    <w:rsid w:val="001B771A"/>
    <w:rsid w:val="001C065B"/>
    <w:rsid w:val="001C2835"/>
    <w:rsid w:val="001C34A6"/>
    <w:rsid w:val="001C487D"/>
    <w:rsid w:val="001C5390"/>
    <w:rsid w:val="001C573C"/>
    <w:rsid w:val="001C5DF0"/>
    <w:rsid w:val="001C6298"/>
    <w:rsid w:val="001C758E"/>
    <w:rsid w:val="001C7F18"/>
    <w:rsid w:val="001D310B"/>
    <w:rsid w:val="001D378C"/>
    <w:rsid w:val="001D534D"/>
    <w:rsid w:val="001D66C8"/>
    <w:rsid w:val="001D67BD"/>
    <w:rsid w:val="001D6FBD"/>
    <w:rsid w:val="001E048C"/>
    <w:rsid w:val="001E0732"/>
    <w:rsid w:val="001E1DF8"/>
    <w:rsid w:val="001E3749"/>
    <w:rsid w:val="001E3EBE"/>
    <w:rsid w:val="001E4046"/>
    <w:rsid w:val="001E4068"/>
    <w:rsid w:val="001E50B5"/>
    <w:rsid w:val="001E537A"/>
    <w:rsid w:val="001E54AC"/>
    <w:rsid w:val="001E5947"/>
    <w:rsid w:val="001E5A5D"/>
    <w:rsid w:val="001E65E2"/>
    <w:rsid w:val="001F08A8"/>
    <w:rsid w:val="001F28BD"/>
    <w:rsid w:val="001F387D"/>
    <w:rsid w:val="001F58BB"/>
    <w:rsid w:val="001F5C91"/>
    <w:rsid w:val="001F7E06"/>
    <w:rsid w:val="00203818"/>
    <w:rsid w:val="00203A21"/>
    <w:rsid w:val="002040F9"/>
    <w:rsid w:val="002072E4"/>
    <w:rsid w:val="0020786F"/>
    <w:rsid w:val="00207949"/>
    <w:rsid w:val="00210118"/>
    <w:rsid w:val="00213580"/>
    <w:rsid w:val="00213963"/>
    <w:rsid w:val="002178E4"/>
    <w:rsid w:val="00217CE8"/>
    <w:rsid w:val="002201B2"/>
    <w:rsid w:val="002205CE"/>
    <w:rsid w:val="00222E05"/>
    <w:rsid w:val="002232F5"/>
    <w:rsid w:val="00226397"/>
    <w:rsid w:val="00231C3C"/>
    <w:rsid w:val="00232671"/>
    <w:rsid w:val="00232A83"/>
    <w:rsid w:val="00232E26"/>
    <w:rsid w:val="00233041"/>
    <w:rsid w:val="002339D6"/>
    <w:rsid w:val="00233C03"/>
    <w:rsid w:val="00233C13"/>
    <w:rsid w:val="00234096"/>
    <w:rsid w:val="0023573F"/>
    <w:rsid w:val="002360F8"/>
    <w:rsid w:val="0024036B"/>
    <w:rsid w:val="00241C19"/>
    <w:rsid w:val="0024201B"/>
    <w:rsid w:val="002433E9"/>
    <w:rsid w:val="00243748"/>
    <w:rsid w:val="00246906"/>
    <w:rsid w:val="00247374"/>
    <w:rsid w:val="002478F7"/>
    <w:rsid w:val="00250087"/>
    <w:rsid w:val="00250C99"/>
    <w:rsid w:val="00251B9F"/>
    <w:rsid w:val="00252324"/>
    <w:rsid w:val="00254D0A"/>
    <w:rsid w:val="00255C32"/>
    <w:rsid w:val="0026159C"/>
    <w:rsid w:val="002615A7"/>
    <w:rsid w:val="00261F2C"/>
    <w:rsid w:val="002638F6"/>
    <w:rsid w:val="00263D4E"/>
    <w:rsid w:val="00265F59"/>
    <w:rsid w:val="002701CC"/>
    <w:rsid w:val="00273024"/>
    <w:rsid w:val="002748F4"/>
    <w:rsid w:val="00277758"/>
    <w:rsid w:val="00277CB0"/>
    <w:rsid w:val="00277D84"/>
    <w:rsid w:val="00280E20"/>
    <w:rsid w:val="00281B37"/>
    <w:rsid w:val="00283C3A"/>
    <w:rsid w:val="00285A9E"/>
    <w:rsid w:val="00285AA0"/>
    <w:rsid w:val="00285EC3"/>
    <w:rsid w:val="00286557"/>
    <w:rsid w:val="00286DFA"/>
    <w:rsid w:val="00287904"/>
    <w:rsid w:val="00291B43"/>
    <w:rsid w:val="00292743"/>
    <w:rsid w:val="002927C2"/>
    <w:rsid w:val="00292B80"/>
    <w:rsid w:val="002930B0"/>
    <w:rsid w:val="00293A8A"/>
    <w:rsid w:val="00294000"/>
    <w:rsid w:val="00294331"/>
    <w:rsid w:val="002955BC"/>
    <w:rsid w:val="0029620C"/>
    <w:rsid w:val="00296916"/>
    <w:rsid w:val="002979CF"/>
    <w:rsid w:val="002A23F1"/>
    <w:rsid w:val="002A2CFF"/>
    <w:rsid w:val="002A308A"/>
    <w:rsid w:val="002A3A12"/>
    <w:rsid w:val="002A473E"/>
    <w:rsid w:val="002A70AB"/>
    <w:rsid w:val="002A7E18"/>
    <w:rsid w:val="002B064D"/>
    <w:rsid w:val="002B0F06"/>
    <w:rsid w:val="002B1DEA"/>
    <w:rsid w:val="002B4B9D"/>
    <w:rsid w:val="002B4F3F"/>
    <w:rsid w:val="002B70CC"/>
    <w:rsid w:val="002C1EA1"/>
    <w:rsid w:val="002C2B32"/>
    <w:rsid w:val="002C389F"/>
    <w:rsid w:val="002C3D8F"/>
    <w:rsid w:val="002C41F4"/>
    <w:rsid w:val="002C4283"/>
    <w:rsid w:val="002D04AE"/>
    <w:rsid w:val="002D1BA4"/>
    <w:rsid w:val="002D23A3"/>
    <w:rsid w:val="002D2991"/>
    <w:rsid w:val="002D2B1A"/>
    <w:rsid w:val="002D3D01"/>
    <w:rsid w:val="002D4262"/>
    <w:rsid w:val="002D4C5B"/>
    <w:rsid w:val="002D6AEF"/>
    <w:rsid w:val="002D7693"/>
    <w:rsid w:val="002D7ABA"/>
    <w:rsid w:val="002E03C8"/>
    <w:rsid w:val="002E15A5"/>
    <w:rsid w:val="002E1D09"/>
    <w:rsid w:val="002E22A0"/>
    <w:rsid w:val="002E42D1"/>
    <w:rsid w:val="002E4371"/>
    <w:rsid w:val="002E4A4C"/>
    <w:rsid w:val="002E6AAF"/>
    <w:rsid w:val="002F04A4"/>
    <w:rsid w:val="002F07BC"/>
    <w:rsid w:val="002F166D"/>
    <w:rsid w:val="002F192E"/>
    <w:rsid w:val="002F19D3"/>
    <w:rsid w:val="002F219F"/>
    <w:rsid w:val="002F239A"/>
    <w:rsid w:val="002F25DE"/>
    <w:rsid w:val="002F2B90"/>
    <w:rsid w:val="002F3B54"/>
    <w:rsid w:val="002F40D9"/>
    <w:rsid w:val="002F41B4"/>
    <w:rsid w:val="002F436E"/>
    <w:rsid w:val="002F6E6D"/>
    <w:rsid w:val="00300A23"/>
    <w:rsid w:val="0030104D"/>
    <w:rsid w:val="003014C6"/>
    <w:rsid w:val="003023EF"/>
    <w:rsid w:val="0030272B"/>
    <w:rsid w:val="00302A8F"/>
    <w:rsid w:val="00303D5B"/>
    <w:rsid w:val="0030443F"/>
    <w:rsid w:val="00304ABA"/>
    <w:rsid w:val="0030504C"/>
    <w:rsid w:val="00305F5F"/>
    <w:rsid w:val="003079E6"/>
    <w:rsid w:val="00310F2B"/>
    <w:rsid w:val="0031205B"/>
    <w:rsid w:val="003141AE"/>
    <w:rsid w:val="003143EF"/>
    <w:rsid w:val="00314F84"/>
    <w:rsid w:val="00315496"/>
    <w:rsid w:val="003157EA"/>
    <w:rsid w:val="00316957"/>
    <w:rsid w:val="00317223"/>
    <w:rsid w:val="003205C0"/>
    <w:rsid w:val="00320B8C"/>
    <w:rsid w:val="00321A7C"/>
    <w:rsid w:val="00321B27"/>
    <w:rsid w:val="00324A00"/>
    <w:rsid w:val="00325D3B"/>
    <w:rsid w:val="00326AF3"/>
    <w:rsid w:val="00327DFF"/>
    <w:rsid w:val="00327EB4"/>
    <w:rsid w:val="00331B5F"/>
    <w:rsid w:val="003334C2"/>
    <w:rsid w:val="00334243"/>
    <w:rsid w:val="00334686"/>
    <w:rsid w:val="0033716B"/>
    <w:rsid w:val="003420E5"/>
    <w:rsid w:val="00343821"/>
    <w:rsid w:val="003442C4"/>
    <w:rsid w:val="00351F43"/>
    <w:rsid w:val="0035349D"/>
    <w:rsid w:val="00353CEE"/>
    <w:rsid w:val="00356F44"/>
    <w:rsid w:val="00360A9E"/>
    <w:rsid w:val="003618E1"/>
    <w:rsid w:val="0036225C"/>
    <w:rsid w:val="0036360B"/>
    <w:rsid w:val="00363C72"/>
    <w:rsid w:val="003640F0"/>
    <w:rsid w:val="003642DA"/>
    <w:rsid w:val="003648FE"/>
    <w:rsid w:val="003657FA"/>
    <w:rsid w:val="0036611B"/>
    <w:rsid w:val="0036639C"/>
    <w:rsid w:val="003678F4"/>
    <w:rsid w:val="003708BE"/>
    <w:rsid w:val="00370A05"/>
    <w:rsid w:val="00371776"/>
    <w:rsid w:val="00373512"/>
    <w:rsid w:val="003738D2"/>
    <w:rsid w:val="0037400F"/>
    <w:rsid w:val="00374AF5"/>
    <w:rsid w:val="00374DEE"/>
    <w:rsid w:val="003755BD"/>
    <w:rsid w:val="0037688D"/>
    <w:rsid w:val="003809AC"/>
    <w:rsid w:val="00380CDF"/>
    <w:rsid w:val="003823EB"/>
    <w:rsid w:val="00382587"/>
    <w:rsid w:val="00383F4B"/>
    <w:rsid w:val="003846EA"/>
    <w:rsid w:val="00384979"/>
    <w:rsid w:val="00384B0F"/>
    <w:rsid w:val="00385367"/>
    <w:rsid w:val="003868E9"/>
    <w:rsid w:val="00387865"/>
    <w:rsid w:val="00387BC0"/>
    <w:rsid w:val="00390040"/>
    <w:rsid w:val="00390780"/>
    <w:rsid w:val="00390D81"/>
    <w:rsid w:val="0039105A"/>
    <w:rsid w:val="00391B0C"/>
    <w:rsid w:val="00392654"/>
    <w:rsid w:val="00396A06"/>
    <w:rsid w:val="00397B7C"/>
    <w:rsid w:val="003A01DF"/>
    <w:rsid w:val="003A04F2"/>
    <w:rsid w:val="003A17B8"/>
    <w:rsid w:val="003A23FA"/>
    <w:rsid w:val="003A48FD"/>
    <w:rsid w:val="003A4F39"/>
    <w:rsid w:val="003A6506"/>
    <w:rsid w:val="003B00B8"/>
    <w:rsid w:val="003B044C"/>
    <w:rsid w:val="003B0FEA"/>
    <w:rsid w:val="003B1166"/>
    <w:rsid w:val="003B199A"/>
    <w:rsid w:val="003B1F95"/>
    <w:rsid w:val="003B221E"/>
    <w:rsid w:val="003B2D4E"/>
    <w:rsid w:val="003B34D2"/>
    <w:rsid w:val="003B51C5"/>
    <w:rsid w:val="003B52E6"/>
    <w:rsid w:val="003B625A"/>
    <w:rsid w:val="003B701C"/>
    <w:rsid w:val="003B70FA"/>
    <w:rsid w:val="003B7BBC"/>
    <w:rsid w:val="003C0154"/>
    <w:rsid w:val="003C0EBC"/>
    <w:rsid w:val="003C24CD"/>
    <w:rsid w:val="003C2C3F"/>
    <w:rsid w:val="003C3648"/>
    <w:rsid w:val="003C3C9A"/>
    <w:rsid w:val="003C48BB"/>
    <w:rsid w:val="003C4B60"/>
    <w:rsid w:val="003C654D"/>
    <w:rsid w:val="003C6756"/>
    <w:rsid w:val="003C7A01"/>
    <w:rsid w:val="003D10EE"/>
    <w:rsid w:val="003D2714"/>
    <w:rsid w:val="003D2E6B"/>
    <w:rsid w:val="003D34C6"/>
    <w:rsid w:val="003D3CD3"/>
    <w:rsid w:val="003D47D6"/>
    <w:rsid w:val="003D639D"/>
    <w:rsid w:val="003D65C6"/>
    <w:rsid w:val="003D71B0"/>
    <w:rsid w:val="003E012B"/>
    <w:rsid w:val="003E04CD"/>
    <w:rsid w:val="003E11D4"/>
    <w:rsid w:val="003E184F"/>
    <w:rsid w:val="003E269D"/>
    <w:rsid w:val="003E2C47"/>
    <w:rsid w:val="003E46E1"/>
    <w:rsid w:val="003E47E8"/>
    <w:rsid w:val="003E557C"/>
    <w:rsid w:val="003E7EF0"/>
    <w:rsid w:val="003F0994"/>
    <w:rsid w:val="003F5FA0"/>
    <w:rsid w:val="003F673D"/>
    <w:rsid w:val="003F7449"/>
    <w:rsid w:val="003F796A"/>
    <w:rsid w:val="003F7DB6"/>
    <w:rsid w:val="00401501"/>
    <w:rsid w:val="00402109"/>
    <w:rsid w:val="004037AF"/>
    <w:rsid w:val="00404305"/>
    <w:rsid w:val="00404A9F"/>
    <w:rsid w:val="00404BDD"/>
    <w:rsid w:val="00405020"/>
    <w:rsid w:val="004050C0"/>
    <w:rsid w:val="004104D2"/>
    <w:rsid w:val="0041151A"/>
    <w:rsid w:val="0041206B"/>
    <w:rsid w:val="00412077"/>
    <w:rsid w:val="00413870"/>
    <w:rsid w:val="0041419D"/>
    <w:rsid w:val="00414338"/>
    <w:rsid w:val="00414495"/>
    <w:rsid w:val="00414777"/>
    <w:rsid w:val="0041748C"/>
    <w:rsid w:val="00417F93"/>
    <w:rsid w:val="004210B4"/>
    <w:rsid w:val="0042183A"/>
    <w:rsid w:val="004219E8"/>
    <w:rsid w:val="00423016"/>
    <w:rsid w:val="00423B18"/>
    <w:rsid w:val="004240FB"/>
    <w:rsid w:val="00424268"/>
    <w:rsid w:val="00430D40"/>
    <w:rsid w:val="00430E19"/>
    <w:rsid w:val="00431903"/>
    <w:rsid w:val="0043303E"/>
    <w:rsid w:val="00434227"/>
    <w:rsid w:val="004362D9"/>
    <w:rsid w:val="00440CDF"/>
    <w:rsid w:val="004429EA"/>
    <w:rsid w:val="004434C0"/>
    <w:rsid w:val="0044380C"/>
    <w:rsid w:val="00444C40"/>
    <w:rsid w:val="004450C8"/>
    <w:rsid w:val="004459E8"/>
    <w:rsid w:val="00445B17"/>
    <w:rsid w:val="00446259"/>
    <w:rsid w:val="0045236D"/>
    <w:rsid w:val="004525BC"/>
    <w:rsid w:val="00452F35"/>
    <w:rsid w:val="0045432A"/>
    <w:rsid w:val="004543D5"/>
    <w:rsid w:val="00456C1E"/>
    <w:rsid w:val="00460340"/>
    <w:rsid w:val="00461254"/>
    <w:rsid w:val="004614EF"/>
    <w:rsid w:val="00461B52"/>
    <w:rsid w:val="00464603"/>
    <w:rsid w:val="00464CEA"/>
    <w:rsid w:val="004657B1"/>
    <w:rsid w:val="004658F8"/>
    <w:rsid w:val="00465FC0"/>
    <w:rsid w:val="00465FF0"/>
    <w:rsid w:val="004666F2"/>
    <w:rsid w:val="00466857"/>
    <w:rsid w:val="004727A6"/>
    <w:rsid w:val="004729DD"/>
    <w:rsid w:val="00476F42"/>
    <w:rsid w:val="004775AA"/>
    <w:rsid w:val="00480381"/>
    <w:rsid w:val="00480730"/>
    <w:rsid w:val="00480D8F"/>
    <w:rsid w:val="0048199D"/>
    <w:rsid w:val="00484192"/>
    <w:rsid w:val="004844B7"/>
    <w:rsid w:val="0048481C"/>
    <w:rsid w:val="004848F1"/>
    <w:rsid w:val="00484B02"/>
    <w:rsid w:val="00485A84"/>
    <w:rsid w:val="00486FB2"/>
    <w:rsid w:val="00487552"/>
    <w:rsid w:val="00490753"/>
    <w:rsid w:val="0049163F"/>
    <w:rsid w:val="00492D66"/>
    <w:rsid w:val="00495EC3"/>
    <w:rsid w:val="00496793"/>
    <w:rsid w:val="00496D0E"/>
    <w:rsid w:val="004A0F9F"/>
    <w:rsid w:val="004A4198"/>
    <w:rsid w:val="004A4A78"/>
    <w:rsid w:val="004A6782"/>
    <w:rsid w:val="004A6A6A"/>
    <w:rsid w:val="004B0FBD"/>
    <w:rsid w:val="004B162A"/>
    <w:rsid w:val="004B18C2"/>
    <w:rsid w:val="004B1C1E"/>
    <w:rsid w:val="004B29BF"/>
    <w:rsid w:val="004B3C5C"/>
    <w:rsid w:val="004B3FCD"/>
    <w:rsid w:val="004B4724"/>
    <w:rsid w:val="004B6B5E"/>
    <w:rsid w:val="004B7AB9"/>
    <w:rsid w:val="004C0054"/>
    <w:rsid w:val="004C043F"/>
    <w:rsid w:val="004C139C"/>
    <w:rsid w:val="004C1710"/>
    <w:rsid w:val="004C1F31"/>
    <w:rsid w:val="004C238C"/>
    <w:rsid w:val="004C4623"/>
    <w:rsid w:val="004C5836"/>
    <w:rsid w:val="004C6FBF"/>
    <w:rsid w:val="004C7F6E"/>
    <w:rsid w:val="004D1117"/>
    <w:rsid w:val="004D289F"/>
    <w:rsid w:val="004D40CA"/>
    <w:rsid w:val="004D5724"/>
    <w:rsid w:val="004D648D"/>
    <w:rsid w:val="004E06EF"/>
    <w:rsid w:val="004E10AF"/>
    <w:rsid w:val="004E2E1F"/>
    <w:rsid w:val="004E4369"/>
    <w:rsid w:val="004E5708"/>
    <w:rsid w:val="004E5B25"/>
    <w:rsid w:val="004E5F62"/>
    <w:rsid w:val="004E68B9"/>
    <w:rsid w:val="004E79C3"/>
    <w:rsid w:val="004E7BE0"/>
    <w:rsid w:val="004F03C6"/>
    <w:rsid w:val="004F06FC"/>
    <w:rsid w:val="004F0BA0"/>
    <w:rsid w:val="004F1AC7"/>
    <w:rsid w:val="004F229D"/>
    <w:rsid w:val="004F2D60"/>
    <w:rsid w:val="004F4020"/>
    <w:rsid w:val="004F4631"/>
    <w:rsid w:val="004F500D"/>
    <w:rsid w:val="004F6C91"/>
    <w:rsid w:val="00500F8B"/>
    <w:rsid w:val="00501593"/>
    <w:rsid w:val="00501DE0"/>
    <w:rsid w:val="00504C97"/>
    <w:rsid w:val="005059CD"/>
    <w:rsid w:val="00506822"/>
    <w:rsid w:val="005068F1"/>
    <w:rsid w:val="00506956"/>
    <w:rsid w:val="005116A7"/>
    <w:rsid w:val="00512B35"/>
    <w:rsid w:val="0051450C"/>
    <w:rsid w:val="005150D4"/>
    <w:rsid w:val="005150E2"/>
    <w:rsid w:val="00515D39"/>
    <w:rsid w:val="00517B9D"/>
    <w:rsid w:val="00520255"/>
    <w:rsid w:val="00521CD5"/>
    <w:rsid w:val="00521D9E"/>
    <w:rsid w:val="00521FC2"/>
    <w:rsid w:val="00522D63"/>
    <w:rsid w:val="00522FC7"/>
    <w:rsid w:val="005230BB"/>
    <w:rsid w:val="00523992"/>
    <w:rsid w:val="00523F9D"/>
    <w:rsid w:val="00525492"/>
    <w:rsid w:val="00525EEC"/>
    <w:rsid w:val="00527255"/>
    <w:rsid w:val="00530740"/>
    <w:rsid w:val="00533395"/>
    <w:rsid w:val="005346EA"/>
    <w:rsid w:val="00535B5F"/>
    <w:rsid w:val="00536346"/>
    <w:rsid w:val="00536A8E"/>
    <w:rsid w:val="00540DF0"/>
    <w:rsid w:val="00541196"/>
    <w:rsid w:val="00541E02"/>
    <w:rsid w:val="00542F3A"/>
    <w:rsid w:val="005434C6"/>
    <w:rsid w:val="00546183"/>
    <w:rsid w:val="00546304"/>
    <w:rsid w:val="00546EA5"/>
    <w:rsid w:val="0054732B"/>
    <w:rsid w:val="005508AD"/>
    <w:rsid w:val="00551CFA"/>
    <w:rsid w:val="005524AA"/>
    <w:rsid w:val="005531C1"/>
    <w:rsid w:val="0055397D"/>
    <w:rsid w:val="00555BBA"/>
    <w:rsid w:val="00556433"/>
    <w:rsid w:val="005569AA"/>
    <w:rsid w:val="00556EC1"/>
    <w:rsid w:val="00557B16"/>
    <w:rsid w:val="00561077"/>
    <w:rsid w:val="00562564"/>
    <w:rsid w:val="005627CA"/>
    <w:rsid w:val="00562982"/>
    <w:rsid w:val="00562B2E"/>
    <w:rsid w:val="00563728"/>
    <w:rsid w:val="00563B64"/>
    <w:rsid w:val="00565315"/>
    <w:rsid w:val="005653CB"/>
    <w:rsid w:val="00565834"/>
    <w:rsid w:val="00566C0A"/>
    <w:rsid w:val="005676CB"/>
    <w:rsid w:val="00570D79"/>
    <w:rsid w:val="00571987"/>
    <w:rsid w:val="00572ABE"/>
    <w:rsid w:val="00572CF6"/>
    <w:rsid w:val="005740F3"/>
    <w:rsid w:val="005825C5"/>
    <w:rsid w:val="00583DDA"/>
    <w:rsid w:val="00584014"/>
    <w:rsid w:val="00584526"/>
    <w:rsid w:val="005860C9"/>
    <w:rsid w:val="005909B1"/>
    <w:rsid w:val="0059173E"/>
    <w:rsid w:val="00591E4B"/>
    <w:rsid w:val="0059391F"/>
    <w:rsid w:val="00595CBA"/>
    <w:rsid w:val="00596496"/>
    <w:rsid w:val="005A0A97"/>
    <w:rsid w:val="005A22EF"/>
    <w:rsid w:val="005A47EE"/>
    <w:rsid w:val="005A4BB1"/>
    <w:rsid w:val="005A69C0"/>
    <w:rsid w:val="005A7DD3"/>
    <w:rsid w:val="005B16B6"/>
    <w:rsid w:val="005B4DE5"/>
    <w:rsid w:val="005B7987"/>
    <w:rsid w:val="005C1653"/>
    <w:rsid w:val="005C1A16"/>
    <w:rsid w:val="005C26DD"/>
    <w:rsid w:val="005C2AAE"/>
    <w:rsid w:val="005C3679"/>
    <w:rsid w:val="005C36FF"/>
    <w:rsid w:val="005C38D2"/>
    <w:rsid w:val="005C4603"/>
    <w:rsid w:val="005C5AFF"/>
    <w:rsid w:val="005C60E4"/>
    <w:rsid w:val="005C6689"/>
    <w:rsid w:val="005C737B"/>
    <w:rsid w:val="005D613F"/>
    <w:rsid w:val="005D614B"/>
    <w:rsid w:val="005D64DE"/>
    <w:rsid w:val="005D6AE5"/>
    <w:rsid w:val="005D7615"/>
    <w:rsid w:val="005E1987"/>
    <w:rsid w:val="005E1D5F"/>
    <w:rsid w:val="005E1F86"/>
    <w:rsid w:val="005E325C"/>
    <w:rsid w:val="005E46E4"/>
    <w:rsid w:val="005E5DD4"/>
    <w:rsid w:val="005E633C"/>
    <w:rsid w:val="005E766B"/>
    <w:rsid w:val="005F009F"/>
    <w:rsid w:val="005F01C7"/>
    <w:rsid w:val="005F17E3"/>
    <w:rsid w:val="005F46F6"/>
    <w:rsid w:val="0060096F"/>
    <w:rsid w:val="00601DC8"/>
    <w:rsid w:val="006023D8"/>
    <w:rsid w:val="006024E0"/>
    <w:rsid w:val="00604E4A"/>
    <w:rsid w:val="00605870"/>
    <w:rsid w:val="00605B5C"/>
    <w:rsid w:val="0061014C"/>
    <w:rsid w:val="00610582"/>
    <w:rsid w:val="0061170C"/>
    <w:rsid w:val="00611B71"/>
    <w:rsid w:val="00612938"/>
    <w:rsid w:val="00615CA8"/>
    <w:rsid w:val="0061648F"/>
    <w:rsid w:val="00616E00"/>
    <w:rsid w:val="006175D6"/>
    <w:rsid w:val="006212DF"/>
    <w:rsid w:val="0062197B"/>
    <w:rsid w:val="00624F3B"/>
    <w:rsid w:val="0062533F"/>
    <w:rsid w:val="006267DB"/>
    <w:rsid w:val="00626958"/>
    <w:rsid w:val="00630522"/>
    <w:rsid w:val="006324A9"/>
    <w:rsid w:val="0063301F"/>
    <w:rsid w:val="0063319A"/>
    <w:rsid w:val="006359C1"/>
    <w:rsid w:val="00636C71"/>
    <w:rsid w:val="006370F2"/>
    <w:rsid w:val="0063725D"/>
    <w:rsid w:val="00640622"/>
    <w:rsid w:val="0064070B"/>
    <w:rsid w:val="00641C5A"/>
    <w:rsid w:val="006426E3"/>
    <w:rsid w:val="00644F5C"/>
    <w:rsid w:val="006458E7"/>
    <w:rsid w:val="00645CD2"/>
    <w:rsid w:val="00651F68"/>
    <w:rsid w:val="00653063"/>
    <w:rsid w:val="00653090"/>
    <w:rsid w:val="006531E2"/>
    <w:rsid w:val="00656CF9"/>
    <w:rsid w:val="006620CF"/>
    <w:rsid w:val="006622F6"/>
    <w:rsid w:val="00662526"/>
    <w:rsid w:val="006625A3"/>
    <w:rsid w:val="00662D87"/>
    <w:rsid w:val="006652DA"/>
    <w:rsid w:val="00667FF2"/>
    <w:rsid w:val="006713FF"/>
    <w:rsid w:val="00672DFB"/>
    <w:rsid w:val="00673338"/>
    <w:rsid w:val="006736A3"/>
    <w:rsid w:val="00673823"/>
    <w:rsid w:val="006738BE"/>
    <w:rsid w:val="006751E5"/>
    <w:rsid w:val="00675FBC"/>
    <w:rsid w:val="006767F4"/>
    <w:rsid w:val="00676A74"/>
    <w:rsid w:val="00677578"/>
    <w:rsid w:val="006814C1"/>
    <w:rsid w:val="00681AD3"/>
    <w:rsid w:val="006826D6"/>
    <w:rsid w:val="00683FF5"/>
    <w:rsid w:val="00684754"/>
    <w:rsid w:val="00684FC7"/>
    <w:rsid w:val="00685257"/>
    <w:rsid w:val="0068679D"/>
    <w:rsid w:val="006907AB"/>
    <w:rsid w:val="006924C6"/>
    <w:rsid w:val="006934F1"/>
    <w:rsid w:val="006935FA"/>
    <w:rsid w:val="0069400B"/>
    <w:rsid w:val="00695E94"/>
    <w:rsid w:val="00696342"/>
    <w:rsid w:val="00696F99"/>
    <w:rsid w:val="00697D0B"/>
    <w:rsid w:val="006A08DC"/>
    <w:rsid w:val="006A1778"/>
    <w:rsid w:val="006A2199"/>
    <w:rsid w:val="006A2DE5"/>
    <w:rsid w:val="006A3911"/>
    <w:rsid w:val="006A6956"/>
    <w:rsid w:val="006B009A"/>
    <w:rsid w:val="006B0374"/>
    <w:rsid w:val="006B06FE"/>
    <w:rsid w:val="006B07A8"/>
    <w:rsid w:val="006B33B1"/>
    <w:rsid w:val="006B369E"/>
    <w:rsid w:val="006B4023"/>
    <w:rsid w:val="006B40D7"/>
    <w:rsid w:val="006B6394"/>
    <w:rsid w:val="006B68BC"/>
    <w:rsid w:val="006B748C"/>
    <w:rsid w:val="006B7590"/>
    <w:rsid w:val="006B7C28"/>
    <w:rsid w:val="006C22BF"/>
    <w:rsid w:val="006C2FE8"/>
    <w:rsid w:val="006C3AB0"/>
    <w:rsid w:val="006C6163"/>
    <w:rsid w:val="006D005B"/>
    <w:rsid w:val="006D04EF"/>
    <w:rsid w:val="006D2B7E"/>
    <w:rsid w:val="006D31DD"/>
    <w:rsid w:val="006D3679"/>
    <w:rsid w:val="006D3A82"/>
    <w:rsid w:val="006D3CE7"/>
    <w:rsid w:val="006D4FB0"/>
    <w:rsid w:val="006D5CD5"/>
    <w:rsid w:val="006D6140"/>
    <w:rsid w:val="006D61AD"/>
    <w:rsid w:val="006D620B"/>
    <w:rsid w:val="006D73BA"/>
    <w:rsid w:val="006E029C"/>
    <w:rsid w:val="006E1B80"/>
    <w:rsid w:val="006E33E5"/>
    <w:rsid w:val="006E399B"/>
    <w:rsid w:val="006E3D08"/>
    <w:rsid w:val="006E44EE"/>
    <w:rsid w:val="006E48E1"/>
    <w:rsid w:val="006E5F18"/>
    <w:rsid w:val="006E621C"/>
    <w:rsid w:val="006E6942"/>
    <w:rsid w:val="006F0FEC"/>
    <w:rsid w:val="006F1B74"/>
    <w:rsid w:val="006F3FA6"/>
    <w:rsid w:val="006F427A"/>
    <w:rsid w:val="006F62B7"/>
    <w:rsid w:val="006F6DA4"/>
    <w:rsid w:val="006F7F3F"/>
    <w:rsid w:val="0070049A"/>
    <w:rsid w:val="00700B9C"/>
    <w:rsid w:val="00700BD0"/>
    <w:rsid w:val="00700CAB"/>
    <w:rsid w:val="00700D26"/>
    <w:rsid w:val="0070179E"/>
    <w:rsid w:val="007032BC"/>
    <w:rsid w:val="007057B7"/>
    <w:rsid w:val="00707FEF"/>
    <w:rsid w:val="007100F7"/>
    <w:rsid w:val="00712E9A"/>
    <w:rsid w:val="00713AFC"/>
    <w:rsid w:val="00716189"/>
    <w:rsid w:val="00717C09"/>
    <w:rsid w:val="007201CA"/>
    <w:rsid w:val="007212E1"/>
    <w:rsid w:val="007238CF"/>
    <w:rsid w:val="007254AF"/>
    <w:rsid w:val="00726303"/>
    <w:rsid w:val="0073084F"/>
    <w:rsid w:val="00730FE1"/>
    <w:rsid w:val="00732776"/>
    <w:rsid w:val="00733CEF"/>
    <w:rsid w:val="00735A5D"/>
    <w:rsid w:val="007374CF"/>
    <w:rsid w:val="00740BFC"/>
    <w:rsid w:val="007444B9"/>
    <w:rsid w:val="007451ED"/>
    <w:rsid w:val="0074543E"/>
    <w:rsid w:val="007455BF"/>
    <w:rsid w:val="00746C2E"/>
    <w:rsid w:val="00747D08"/>
    <w:rsid w:val="00750F37"/>
    <w:rsid w:val="0075409D"/>
    <w:rsid w:val="00754567"/>
    <w:rsid w:val="007545AB"/>
    <w:rsid w:val="00757ADD"/>
    <w:rsid w:val="00760CE2"/>
    <w:rsid w:val="00760F72"/>
    <w:rsid w:val="0076132B"/>
    <w:rsid w:val="00761959"/>
    <w:rsid w:val="00762DBF"/>
    <w:rsid w:val="007635F3"/>
    <w:rsid w:val="00763810"/>
    <w:rsid w:val="00764D92"/>
    <w:rsid w:val="00765189"/>
    <w:rsid w:val="00765938"/>
    <w:rsid w:val="00766058"/>
    <w:rsid w:val="00766255"/>
    <w:rsid w:val="00766B80"/>
    <w:rsid w:val="00770C9E"/>
    <w:rsid w:val="007711F5"/>
    <w:rsid w:val="00772099"/>
    <w:rsid w:val="007722B6"/>
    <w:rsid w:val="0077244F"/>
    <w:rsid w:val="007744AB"/>
    <w:rsid w:val="00774717"/>
    <w:rsid w:val="00774BFA"/>
    <w:rsid w:val="007751F2"/>
    <w:rsid w:val="00775256"/>
    <w:rsid w:val="00776CA4"/>
    <w:rsid w:val="0077746D"/>
    <w:rsid w:val="00780258"/>
    <w:rsid w:val="00780A79"/>
    <w:rsid w:val="0078105E"/>
    <w:rsid w:val="00781652"/>
    <w:rsid w:val="00781FA9"/>
    <w:rsid w:val="007820F1"/>
    <w:rsid w:val="00783E9C"/>
    <w:rsid w:val="0078455F"/>
    <w:rsid w:val="00785A19"/>
    <w:rsid w:val="00785B9C"/>
    <w:rsid w:val="00787914"/>
    <w:rsid w:val="00787A56"/>
    <w:rsid w:val="00787B8B"/>
    <w:rsid w:val="00787C0A"/>
    <w:rsid w:val="0079001C"/>
    <w:rsid w:val="007933D1"/>
    <w:rsid w:val="0079395C"/>
    <w:rsid w:val="00793D02"/>
    <w:rsid w:val="00794CBB"/>
    <w:rsid w:val="0079507A"/>
    <w:rsid w:val="00796CD5"/>
    <w:rsid w:val="00796F48"/>
    <w:rsid w:val="00797262"/>
    <w:rsid w:val="007A060E"/>
    <w:rsid w:val="007A0AFB"/>
    <w:rsid w:val="007A3886"/>
    <w:rsid w:val="007A38F9"/>
    <w:rsid w:val="007A41C4"/>
    <w:rsid w:val="007A4302"/>
    <w:rsid w:val="007A5257"/>
    <w:rsid w:val="007A687F"/>
    <w:rsid w:val="007A720B"/>
    <w:rsid w:val="007B0BA7"/>
    <w:rsid w:val="007B16BB"/>
    <w:rsid w:val="007B2A73"/>
    <w:rsid w:val="007B340F"/>
    <w:rsid w:val="007B469B"/>
    <w:rsid w:val="007B5034"/>
    <w:rsid w:val="007B5433"/>
    <w:rsid w:val="007B5549"/>
    <w:rsid w:val="007B6E3A"/>
    <w:rsid w:val="007B76A2"/>
    <w:rsid w:val="007C005A"/>
    <w:rsid w:val="007C0154"/>
    <w:rsid w:val="007C0B95"/>
    <w:rsid w:val="007C0D13"/>
    <w:rsid w:val="007C0DEA"/>
    <w:rsid w:val="007C2947"/>
    <w:rsid w:val="007C29F0"/>
    <w:rsid w:val="007C332D"/>
    <w:rsid w:val="007C435A"/>
    <w:rsid w:val="007C5075"/>
    <w:rsid w:val="007C6C6D"/>
    <w:rsid w:val="007C74A4"/>
    <w:rsid w:val="007D0231"/>
    <w:rsid w:val="007D18AA"/>
    <w:rsid w:val="007D1B29"/>
    <w:rsid w:val="007D3BB9"/>
    <w:rsid w:val="007D3DFE"/>
    <w:rsid w:val="007D40E0"/>
    <w:rsid w:val="007D6739"/>
    <w:rsid w:val="007D6754"/>
    <w:rsid w:val="007D7F53"/>
    <w:rsid w:val="007E09AE"/>
    <w:rsid w:val="007E20DD"/>
    <w:rsid w:val="007E3F51"/>
    <w:rsid w:val="007E4211"/>
    <w:rsid w:val="007E4A5E"/>
    <w:rsid w:val="007E5C54"/>
    <w:rsid w:val="007F0E27"/>
    <w:rsid w:val="007F1A3B"/>
    <w:rsid w:val="007F1D8C"/>
    <w:rsid w:val="007F260D"/>
    <w:rsid w:val="007F2DB7"/>
    <w:rsid w:val="007F2FE9"/>
    <w:rsid w:val="007F4A04"/>
    <w:rsid w:val="007F525D"/>
    <w:rsid w:val="007F5BD3"/>
    <w:rsid w:val="007F619F"/>
    <w:rsid w:val="007F6B9C"/>
    <w:rsid w:val="0080032D"/>
    <w:rsid w:val="00802060"/>
    <w:rsid w:val="00802BD4"/>
    <w:rsid w:val="00802ED7"/>
    <w:rsid w:val="00803378"/>
    <w:rsid w:val="008046F8"/>
    <w:rsid w:val="008048F6"/>
    <w:rsid w:val="00804B3F"/>
    <w:rsid w:val="008062E9"/>
    <w:rsid w:val="00806404"/>
    <w:rsid w:val="008071D8"/>
    <w:rsid w:val="0081051C"/>
    <w:rsid w:val="00811272"/>
    <w:rsid w:val="008127A2"/>
    <w:rsid w:val="00813EEB"/>
    <w:rsid w:val="008144EE"/>
    <w:rsid w:val="00814B58"/>
    <w:rsid w:val="00814D26"/>
    <w:rsid w:val="00814ED2"/>
    <w:rsid w:val="0081630F"/>
    <w:rsid w:val="008166E3"/>
    <w:rsid w:val="00817FE0"/>
    <w:rsid w:val="008207DD"/>
    <w:rsid w:val="00822C4C"/>
    <w:rsid w:val="00822C8B"/>
    <w:rsid w:val="008235F5"/>
    <w:rsid w:val="008239DE"/>
    <w:rsid w:val="00823A28"/>
    <w:rsid w:val="008253F8"/>
    <w:rsid w:val="0082633E"/>
    <w:rsid w:val="008267A7"/>
    <w:rsid w:val="00826CC9"/>
    <w:rsid w:val="00827425"/>
    <w:rsid w:val="008279B0"/>
    <w:rsid w:val="008303B7"/>
    <w:rsid w:val="00830A89"/>
    <w:rsid w:val="008324B1"/>
    <w:rsid w:val="00832500"/>
    <w:rsid w:val="00832EBB"/>
    <w:rsid w:val="00833A6B"/>
    <w:rsid w:val="008344E5"/>
    <w:rsid w:val="00834BB0"/>
    <w:rsid w:val="008350F6"/>
    <w:rsid w:val="00835D34"/>
    <w:rsid w:val="008363C0"/>
    <w:rsid w:val="00836AC2"/>
    <w:rsid w:val="00837418"/>
    <w:rsid w:val="00837669"/>
    <w:rsid w:val="008417AD"/>
    <w:rsid w:val="00842B2E"/>
    <w:rsid w:val="008447C1"/>
    <w:rsid w:val="0084483F"/>
    <w:rsid w:val="00846716"/>
    <w:rsid w:val="00847281"/>
    <w:rsid w:val="008472B7"/>
    <w:rsid w:val="00847799"/>
    <w:rsid w:val="00850B0E"/>
    <w:rsid w:val="00850D7E"/>
    <w:rsid w:val="00852C58"/>
    <w:rsid w:val="00854440"/>
    <w:rsid w:val="00856379"/>
    <w:rsid w:val="0085689F"/>
    <w:rsid w:val="00856FB4"/>
    <w:rsid w:val="00861CE8"/>
    <w:rsid w:val="00862AC7"/>
    <w:rsid w:val="00863176"/>
    <w:rsid w:val="0086477B"/>
    <w:rsid w:val="00864887"/>
    <w:rsid w:val="008649C8"/>
    <w:rsid w:val="00864F81"/>
    <w:rsid w:val="00865961"/>
    <w:rsid w:val="008706E2"/>
    <w:rsid w:val="00872003"/>
    <w:rsid w:val="0087382C"/>
    <w:rsid w:val="00877145"/>
    <w:rsid w:val="00880C6B"/>
    <w:rsid w:val="00880EDB"/>
    <w:rsid w:val="0088259C"/>
    <w:rsid w:val="00883890"/>
    <w:rsid w:val="0088439F"/>
    <w:rsid w:val="008844E1"/>
    <w:rsid w:val="0088472B"/>
    <w:rsid w:val="00884C80"/>
    <w:rsid w:val="00893EB8"/>
    <w:rsid w:val="008942F5"/>
    <w:rsid w:val="0089507B"/>
    <w:rsid w:val="00895ED5"/>
    <w:rsid w:val="0089714C"/>
    <w:rsid w:val="008A16B0"/>
    <w:rsid w:val="008A1D76"/>
    <w:rsid w:val="008A3E74"/>
    <w:rsid w:val="008A65A2"/>
    <w:rsid w:val="008A6B69"/>
    <w:rsid w:val="008A6F97"/>
    <w:rsid w:val="008A72ED"/>
    <w:rsid w:val="008A7AE3"/>
    <w:rsid w:val="008B1778"/>
    <w:rsid w:val="008B395B"/>
    <w:rsid w:val="008B465C"/>
    <w:rsid w:val="008B6405"/>
    <w:rsid w:val="008B6A84"/>
    <w:rsid w:val="008B6ACD"/>
    <w:rsid w:val="008C2F2B"/>
    <w:rsid w:val="008C40C8"/>
    <w:rsid w:val="008C4989"/>
    <w:rsid w:val="008C4AE0"/>
    <w:rsid w:val="008C78F2"/>
    <w:rsid w:val="008D033E"/>
    <w:rsid w:val="008D1422"/>
    <w:rsid w:val="008D1AF1"/>
    <w:rsid w:val="008D3F54"/>
    <w:rsid w:val="008D53D0"/>
    <w:rsid w:val="008D767D"/>
    <w:rsid w:val="008E18B0"/>
    <w:rsid w:val="008E32F7"/>
    <w:rsid w:val="008E3EBF"/>
    <w:rsid w:val="008E4CF8"/>
    <w:rsid w:val="008E4E9A"/>
    <w:rsid w:val="008E5AAA"/>
    <w:rsid w:val="008E66D6"/>
    <w:rsid w:val="008E694C"/>
    <w:rsid w:val="008E7D01"/>
    <w:rsid w:val="008F1273"/>
    <w:rsid w:val="008F1683"/>
    <w:rsid w:val="008F16EC"/>
    <w:rsid w:val="008F2CA5"/>
    <w:rsid w:val="008F4032"/>
    <w:rsid w:val="008F4998"/>
    <w:rsid w:val="008F51F4"/>
    <w:rsid w:val="008F5C56"/>
    <w:rsid w:val="008F7DAC"/>
    <w:rsid w:val="009008DE"/>
    <w:rsid w:val="009016B8"/>
    <w:rsid w:val="00903334"/>
    <w:rsid w:val="0090412B"/>
    <w:rsid w:val="009052C2"/>
    <w:rsid w:val="00905A48"/>
    <w:rsid w:val="00906770"/>
    <w:rsid w:val="00906E5E"/>
    <w:rsid w:val="009079A9"/>
    <w:rsid w:val="00907D59"/>
    <w:rsid w:val="009105FA"/>
    <w:rsid w:val="00911F60"/>
    <w:rsid w:val="00912C22"/>
    <w:rsid w:val="00913054"/>
    <w:rsid w:val="00913CB7"/>
    <w:rsid w:val="009140CE"/>
    <w:rsid w:val="00914E47"/>
    <w:rsid w:val="00915463"/>
    <w:rsid w:val="00915A70"/>
    <w:rsid w:val="00916BE5"/>
    <w:rsid w:val="009171E3"/>
    <w:rsid w:val="009177F0"/>
    <w:rsid w:val="0091796A"/>
    <w:rsid w:val="00917D6E"/>
    <w:rsid w:val="00921368"/>
    <w:rsid w:val="00921459"/>
    <w:rsid w:val="009237A6"/>
    <w:rsid w:val="00924B03"/>
    <w:rsid w:val="00926697"/>
    <w:rsid w:val="009277A2"/>
    <w:rsid w:val="00930DAD"/>
    <w:rsid w:val="00931205"/>
    <w:rsid w:val="00931C93"/>
    <w:rsid w:val="009328A8"/>
    <w:rsid w:val="009337D7"/>
    <w:rsid w:val="00933E7D"/>
    <w:rsid w:val="009341F4"/>
    <w:rsid w:val="00935B26"/>
    <w:rsid w:val="00937349"/>
    <w:rsid w:val="0093762F"/>
    <w:rsid w:val="009410CF"/>
    <w:rsid w:val="00941C09"/>
    <w:rsid w:val="009455AD"/>
    <w:rsid w:val="009456CD"/>
    <w:rsid w:val="00945929"/>
    <w:rsid w:val="00945A37"/>
    <w:rsid w:val="00945DDD"/>
    <w:rsid w:val="00945FA2"/>
    <w:rsid w:val="0094619B"/>
    <w:rsid w:val="00946613"/>
    <w:rsid w:val="0094667B"/>
    <w:rsid w:val="009466B6"/>
    <w:rsid w:val="00946DF8"/>
    <w:rsid w:val="00946EFF"/>
    <w:rsid w:val="0095188F"/>
    <w:rsid w:val="00955258"/>
    <w:rsid w:val="00955F07"/>
    <w:rsid w:val="00957221"/>
    <w:rsid w:val="00957621"/>
    <w:rsid w:val="00957970"/>
    <w:rsid w:val="00960150"/>
    <w:rsid w:val="00960368"/>
    <w:rsid w:val="009605E1"/>
    <w:rsid w:val="00960B8E"/>
    <w:rsid w:val="00960C04"/>
    <w:rsid w:val="00960D5A"/>
    <w:rsid w:val="00960FBF"/>
    <w:rsid w:val="00962145"/>
    <w:rsid w:val="00963F41"/>
    <w:rsid w:val="00964E99"/>
    <w:rsid w:val="009661C2"/>
    <w:rsid w:val="009662DE"/>
    <w:rsid w:val="00966EBB"/>
    <w:rsid w:val="00971040"/>
    <w:rsid w:val="00971484"/>
    <w:rsid w:val="00971D57"/>
    <w:rsid w:val="00971D90"/>
    <w:rsid w:val="00972142"/>
    <w:rsid w:val="00977299"/>
    <w:rsid w:val="00981355"/>
    <w:rsid w:val="0098167A"/>
    <w:rsid w:val="009818EC"/>
    <w:rsid w:val="00982C72"/>
    <w:rsid w:val="0098397A"/>
    <w:rsid w:val="00983E83"/>
    <w:rsid w:val="00984509"/>
    <w:rsid w:val="009845E6"/>
    <w:rsid w:val="009846B8"/>
    <w:rsid w:val="00987129"/>
    <w:rsid w:val="00990118"/>
    <w:rsid w:val="00990197"/>
    <w:rsid w:val="0099047E"/>
    <w:rsid w:val="009905F1"/>
    <w:rsid w:val="0099083C"/>
    <w:rsid w:val="0099095D"/>
    <w:rsid w:val="00990C26"/>
    <w:rsid w:val="00991899"/>
    <w:rsid w:val="0099257E"/>
    <w:rsid w:val="00992E19"/>
    <w:rsid w:val="009A0CA8"/>
    <w:rsid w:val="009A374B"/>
    <w:rsid w:val="009A6D5F"/>
    <w:rsid w:val="009A7B05"/>
    <w:rsid w:val="009A7D91"/>
    <w:rsid w:val="009B1663"/>
    <w:rsid w:val="009B174E"/>
    <w:rsid w:val="009B1F0A"/>
    <w:rsid w:val="009B2222"/>
    <w:rsid w:val="009B34A7"/>
    <w:rsid w:val="009B42B0"/>
    <w:rsid w:val="009B5913"/>
    <w:rsid w:val="009B6E8F"/>
    <w:rsid w:val="009C0107"/>
    <w:rsid w:val="009C1706"/>
    <w:rsid w:val="009C247B"/>
    <w:rsid w:val="009C5E11"/>
    <w:rsid w:val="009C6B28"/>
    <w:rsid w:val="009C70A2"/>
    <w:rsid w:val="009D2D40"/>
    <w:rsid w:val="009D3E5D"/>
    <w:rsid w:val="009D4484"/>
    <w:rsid w:val="009D45F0"/>
    <w:rsid w:val="009D4720"/>
    <w:rsid w:val="009D4884"/>
    <w:rsid w:val="009E0DC4"/>
    <w:rsid w:val="009E0FE4"/>
    <w:rsid w:val="009E1F98"/>
    <w:rsid w:val="009F04CA"/>
    <w:rsid w:val="009F0BBB"/>
    <w:rsid w:val="009F0E26"/>
    <w:rsid w:val="009F1078"/>
    <w:rsid w:val="009F520C"/>
    <w:rsid w:val="009F605E"/>
    <w:rsid w:val="009F6556"/>
    <w:rsid w:val="009F6655"/>
    <w:rsid w:val="009F6FD8"/>
    <w:rsid w:val="009F7B88"/>
    <w:rsid w:val="009F7E03"/>
    <w:rsid w:val="00A01C25"/>
    <w:rsid w:val="00A0394C"/>
    <w:rsid w:val="00A059F6"/>
    <w:rsid w:val="00A10D22"/>
    <w:rsid w:val="00A11E99"/>
    <w:rsid w:val="00A14E85"/>
    <w:rsid w:val="00A15F29"/>
    <w:rsid w:val="00A17CD3"/>
    <w:rsid w:val="00A2086D"/>
    <w:rsid w:val="00A23AC2"/>
    <w:rsid w:val="00A248BF"/>
    <w:rsid w:val="00A261B1"/>
    <w:rsid w:val="00A279E3"/>
    <w:rsid w:val="00A30AA1"/>
    <w:rsid w:val="00A32034"/>
    <w:rsid w:val="00A33522"/>
    <w:rsid w:val="00A33D9F"/>
    <w:rsid w:val="00A35CAB"/>
    <w:rsid w:val="00A3754A"/>
    <w:rsid w:val="00A37C93"/>
    <w:rsid w:val="00A4054D"/>
    <w:rsid w:val="00A407D8"/>
    <w:rsid w:val="00A40A67"/>
    <w:rsid w:val="00A41B93"/>
    <w:rsid w:val="00A41D03"/>
    <w:rsid w:val="00A42892"/>
    <w:rsid w:val="00A42A00"/>
    <w:rsid w:val="00A43A67"/>
    <w:rsid w:val="00A43FA1"/>
    <w:rsid w:val="00A44691"/>
    <w:rsid w:val="00A45283"/>
    <w:rsid w:val="00A47953"/>
    <w:rsid w:val="00A47A00"/>
    <w:rsid w:val="00A47BDB"/>
    <w:rsid w:val="00A51709"/>
    <w:rsid w:val="00A51864"/>
    <w:rsid w:val="00A54C61"/>
    <w:rsid w:val="00A558A5"/>
    <w:rsid w:val="00A5606F"/>
    <w:rsid w:val="00A56071"/>
    <w:rsid w:val="00A56500"/>
    <w:rsid w:val="00A56F1D"/>
    <w:rsid w:val="00A60A96"/>
    <w:rsid w:val="00A62AA2"/>
    <w:rsid w:val="00A63401"/>
    <w:rsid w:val="00A64AC4"/>
    <w:rsid w:val="00A65857"/>
    <w:rsid w:val="00A65ABF"/>
    <w:rsid w:val="00A67DC5"/>
    <w:rsid w:val="00A74712"/>
    <w:rsid w:val="00A75EFC"/>
    <w:rsid w:val="00A76D36"/>
    <w:rsid w:val="00A76EA9"/>
    <w:rsid w:val="00A77572"/>
    <w:rsid w:val="00A777EB"/>
    <w:rsid w:val="00A80B50"/>
    <w:rsid w:val="00A8114F"/>
    <w:rsid w:val="00A83B0A"/>
    <w:rsid w:val="00A83D2E"/>
    <w:rsid w:val="00A85C64"/>
    <w:rsid w:val="00A85E0C"/>
    <w:rsid w:val="00A91D82"/>
    <w:rsid w:val="00A92434"/>
    <w:rsid w:val="00A95BBF"/>
    <w:rsid w:val="00A96B71"/>
    <w:rsid w:val="00A97575"/>
    <w:rsid w:val="00A97C39"/>
    <w:rsid w:val="00AA056F"/>
    <w:rsid w:val="00AA070D"/>
    <w:rsid w:val="00AA0B6C"/>
    <w:rsid w:val="00AA0BE6"/>
    <w:rsid w:val="00AA5226"/>
    <w:rsid w:val="00AB2F64"/>
    <w:rsid w:val="00AB358E"/>
    <w:rsid w:val="00AB435A"/>
    <w:rsid w:val="00AB5487"/>
    <w:rsid w:val="00AB65AC"/>
    <w:rsid w:val="00AC067A"/>
    <w:rsid w:val="00AC0BC3"/>
    <w:rsid w:val="00AC110D"/>
    <w:rsid w:val="00AC2B17"/>
    <w:rsid w:val="00AC3036"/>
    <w:rsid w:val="00AC42CE"/>
    <w:rsid w:val="00AC62CD"/>
    <w:rsid w:val="00AC72B0"/>
    <w:rsid w:val="00AC7A2C"/>
    <w:rsid w:val="00AC7A78"/>
    <w:rsid w:val="00AD0350"/>
    <w:rsid w:val="00AD0CE8"/>
    <w:rsid w:val="00AD1CD0"/>
    <w:rsid w:val="00AD5E72"/>
    <w:rsid w:val="00AD7C9E"/>
    <w:rsid w:val="00AE001A"/>
    <w:rsid w:val="00AE254A"/>
    <w:rsid w:val="00AE25F5"/>
    <w:rsid w:val="00AE2F2A"/>
    <w:rsid w:val="00AE50EE"/>
    <w:rsid w:val="00AE5614"/>
    <w:rsid w:val="00AE5698"/>
    <w:rsid w:val="00AF237C"/>
    <w:rsid w:val="00AF25F0"/>
    <w:rsid w:val="00AF3557"/>
    <w:rsid w:val="00AF4032"/>
    <w:rsid w:val="00AF4B31"/>
    <w:rsid w:val="00AF4ED6"/>
    <w:rsid w:val="00AF733A"/>
    <w:rsid w:val="00B00656"/>
    <w:rsid w:val="00B00912"/>
    <w:rsid w:val="00B032CD"/>
    <w:rsid w:val="00B033D2"/>
    <w:rsid w:val="00B04C48"/>
    <w:rsid w:val="00B04EEE"/>
    <w:rsid w:val="00B04FEE"/>
    <w:rsid w:val="00B0500F"/>
    <w:rsid w:val="00B07428"/>
    <w:rsid w:val="00B0765F"/>
    <w:rsid w:val="00B1078B"/>
    <w:rsid w:val="00B11049"/>
    <w:rsid w:val="00B13639"/>
    <w:rsid w:val="00B13DC7"/>
    <w:rsid w:val="00B14305"/>
    <w:rsid w:val="00B143EC"/>
    <w:rsid w:val="00B1463C"/>
    <w:rsid w:val="00B147D7"/>
    <w:rsid w:val="00B15FDB"/>
    <w:rsid w:val="00B165B1"/>
    <w:rsid w:val="00B1682A"/>
    <w:rsid w:val="00B17CB7"/>
    <w:rsid w:val="00B17F53"/>
    <w:rsid w:val="00B21919"/>
    <w:rsid w:val="00B22FD7"/>
    <w:rsid w:val="00B23068"/>
    <w:rsid w:val="00B23A22"/>
    <w:rsid w:val="00B265A5"/>
    <w:rsid w:val="00B271CA"/>
    <w:rsid w:val="00B328C3"/>
    <w:rsid w:val="00B32F68"/>
    <w:rsid w:val="00B364DA"/>
    <w:rsid w:val="00B37E21"/>
    <w:rsid w:val="00B413CC"/>
    <w:rsid w:val="00B4184B"/>
    <w:rsid w:val="00B42BAA"/>
    <w:rsid w:val="00B435B0"/>
    <w:rsid w:val="00B442E1"/>
    <w:rsid w:val="00B449CD"/>
    <w:rsid w:val="00B45713"/>
    <w:rsid w:val="00B4588F"/>
    <w:rsid w:val="00B45901"/>
    <w:rsid w:val="00B4623B"/>
    <w:rsid w:val="00B47DF1"/>
    <w:rsid w:val="00B54B3B"/>
    <w:rsid w:val="00B54DC8"/>
    <w:rsid w:val="00B55BC7"/>
    <w:rsid w:val="00B568CB"/>
    <w:rsid w:val="00B56FC2"/>
    <w:rsid w:val="00B6117B"/>
    <w:rsid w:val="00B61358"/>
    <w:rsid w:val="00B64F9F"/>
    <w:rsid w:val="00B71252"/>
    <w:rsid w:val="00B7450D"/>
    <w:rsid w:val="00B747BD"/>
    <w:rsid w:val="00B74EEA"/>
    <w:rsid w:val="00B76236"/>
    <w:rsid w:val="00B766FC"/>
    <w:rsid w:val="00B76E4B"/>
    <w:rsid w:val="00B81264"/>
    <w:rsid w:val="00B817BA"/>
    <w:rsid w:val="00B81D45"/>
    <w:rsid w:val="00B81FA8"/>
    <w:rsid w:val="00B82353"/>
    <w:rsid w:val="00B83712"/>
    <w:rsid w:val="00B8478F"/>
    <w:rsid w:val="00B84C15"/>
    <w:rsid w:val="00B8509C"/>
    <w:rsid w:val="00B85515"/>
    <w:rsid w:val="00B86EFA"/>
    <w:rsid w:val="00B86F1E"/>
    <w:rsid w:val="00B86FBC"/>
    <w:rsid w:val="00B8719C"/>
    <w:rsid w:val="00B93342"/>
    <w:rsid w:val="00B94120"/>
    <w:rsid w:val="00B941D5"/>
    <w:rsid w:val="00B943A1"/>
    <w:rsid w:val="00B95DD8"/>
    <w:rsid w:val="00B963D6"/>
    <w:rsid w:val="00B97008"/>
    <w:rsid w:val="00B97B4D"/>
    <w:rsid w:val="00B97B7B"/>
    <w:rsid w:val="00B97F55"/>
    <w:rsid w:val="00BA304D"/>
    <w:rsid w:val="00BA3332"/>
    <w:rsid w:val="00BA3CFF"/>
    <w:rsid w:val="00BA4E8E"/>
    <w:rsid w:val="00BA7361"/>
    <w:rsid w:val="00BB01CC"/>
    <w:rsid w:val="00BB173F"/>
    <w:rsid w:val="00BB1E65"/>
    <w:rsid w:val="00BB4F32"/>
    <w:rsid w:val="00BB5067"/>
    <w:rsid w:val="00BB5770"/>
    <w:rsid w:val="00BB6945"/>
    <w:rsid w:val="00BB6C9A"/>
    <w:rsid w:val="00BB7AF2"/>
    <w:rsid w:val="00BC0F17"/>
    <w:rsid w:val="00BC1E1F"/>
    <w:rsid w:val="00BC2009"/>
    <w:rsid w:val="00BC20D3"/>
    <w:rsid w:val="00BC279D"/>
    <w:rsid w:val="00BC2BC7"/>
    <w:rsid w:val="00BC326F"/>
    <w:rsid w:val="00BC3A5C"/>
    <w:rsid w:val="00BC3AAF"/>
    <w:rsid w:val="00BC4B05"/>
    <w:rsid w:val="00BC5453"/>
    <w:rsid w:val="00BC720F"/>
    <w:rsid w:val="00BC77CB"/>
    <w:rsid w:val="00BC7DA4"/>
    <w:rsid w:val="00BD0040"/>
    <w:rsid w:val="00BD0352"/>
    <w:rsid w:val="00BD0449"/>
    <w:rsid w:val="00BD0A0D"/>
    <w:rsid w:val="00BD0ABD"/>
    <w:rsid w:val="00BD122F"/>
    <w:rsid w:val="00BD1237"/>
    <w:rsid w:val="00BD194A"/>
    <w:rsid w:val="00BD209B"/>
    <w:rsid w:val="00BD272F"/>
    <w:rsid w:val="00BD2813"/>
    <w:rsid w:val="00BD2DF3"/>
    <w:rsid w:val="00BD308D"/>
    <w:rsid w:val="00BD4E0D"/>
    <w:rsid w:val="00BD4E3D"/>
    <w:rsid w:val="00BD669E"/>
    <w:rsid w:val="00BD68CA"/>
    <w:rsid w:val="00BD753C"/>
    <w:rsid w:val="00BE0F35"/>
    <w:rsid w:val="00BE1C21"/>
    <w:rsid w:val="00BE1C53"/>
    <w:rsid w:val="00BE252A"/>
    <w:rsid w:val="00BE3538"/>
    <w:rsid w:val="00BE485E"/>
    <w:rsid w:val="00BE724D"/>
    <w:rsid w:val="00BF134D"/>
    <w:rsid w:val="00BF2425"/>
    <w:rsid w:val="00BF3808"/>
    <w:rsid w:val="00BF3C0C"/>
    <w:rsid w:val="00BF3F2D"/>
    <w:rsid w:val="00BF5561"/>
    <w:rsid w:val="00BF6ED5"/>
    <w:rsid w:val="00BF77CF"/>
    <w:rsid w:val="00BF7BD1"/>
    <w:rsid w:val="00C001FC"/>
    <w:rsid w:val="00C0067A"/>
    <w:rsid w:val="00C012DF"/>
    <w:rsid w:val="00C02259"/>
    <w:rsid w:val="00C04040"/>
    <w:rsid w:val="00C04687"/>
    <w:rsid w:val="00C04CCA"/>
    <w:rsid w:val="00C05253"/>
    <w:rsid w:val="00C05553"/>
    <w:rsid w:val="00C05D2C"/>
    <w:rsid w:val="00C07072"/>
    <w:rsid w:val="00C10D3E"/>
    <w:rsid w:val="00C11F6A"/>
    <w:rsid w:val="00C12681"/>
    <w:rsid w:val="00C12D7F"/>
    <w:rsid w:val="00C13588"/>
    <w:rsid w:val="00C13A40"/>
    <w:rsid w:val="00C13BD0"/>
    <w:rsid w:val="00C13C25"/>
    <w:rsid w:val="00C14A74"/>
    <w:rsid w:val="00C15272"/>
    <w:rsid w:val="00C164D5"/>
    <w:rsid w:val="00C1764F"/>
    <w:rsid w:val="00C20247"/>
    <w:rsid w:val="00C22AD6"/>
    <w:rsid w:val="00C2323E"/>
    <w:rsid w:val="00C23410"/>
    <w:rsid w:val="00C24211"/>
    <w:rsid w:val="00C24B77"/>
    <w:rsid w:val="00C25841"/>
    <w:rsid w:val="00C25E34"/>
    <w:rsid w:val="00C302F5"/>
    <w:rsid w:val="00C313E1"/>
    <w:rsid w:val="00C3312E"/>
    <w:rsid w:val="00C33B27"/>
    <w:rsid w:val="00C33D01"/>
    <w:rsid w:val="00C351C8"/>
    <w:rsid w:val="00C35C28"/>
    <w:rsid w:val="00C36001"/>
    <w:rsid w:val="00C37A0F"/>
    <w:rsid w:val="00C408AF"/>
    <w:rsid w:val="00C40AC1"/>
    <w:rsid w:val="00C4149A"/>
    <w:rsid w:val="00C41804"/>
    <w:rsid w:val="00C4338B"/>
    <w:rsid w:val="00C44BB2"/>
    <w:rsid w:val="00C45D89"/>
    <w:rsid w:val="00C47882"/>
    <w:rsid w:val="00C520CC"/>
    <w:rsid w:val="00C52B64"/>
    <w:rsid w:val="00C52E47"/>
    <w:rsid w:val="00C535E3"/>
    <w:rsid w:val="00C53E1B"/>
    <w:rsid w:val="00C569E4"/>
    <w:rsid w:val="00C57296"/>
    <w:rsid w:val="00C60B35"/>
    <w:rsid w:val="00C61495"/>
    <w:rsid w:val="00C61AAD"/>
    <w:rsid w:val="00C62753"/>
    <w:rsid w:val="00C62E1D"/>
    <w:rsid w:val="00C64070"/>
    <w:rsid w:val="00C64329"/>
    <w:rsid w:val="00C64A34"/>
    <w:rsid w:val="00C65456"/>
    <w:rsid w:val="00C6582F"/>
    <w:rsid w:val="00C673BD"/>
    <w:rsid w:val="00C676C1"/>
    <w:rsid w:val="00C72413"/>
    <w:rsid w:val="00C72AF3"/>
    <w:rsid w:val="00C72EC6"/>
    <w:rsid w:val="00C7328D"/>
    <w:rsid w:val="00C77281"/>
    <w:rsid w:val="00C77556"/>
    <w:rsid w:val="00C77AB1"/>
    <w:rsid w:val="00C81356"/>
    <w:rsid w:val="00C82DC8"/>
    <w:rsid w:val="00C83C6A"/>
    <w:rsid w:val="00C84F5B"/>
    <w:rsid w:val="00C850D5"/>
    <w:rsid w:val="00C85FDE"/>
    <w:rsid w:val="00C87CB8"/>
    <w:rsid w:val="00C91A00"/>
    <w:rsid w:val="00C91F85"/>
    <w:rsid w:val="00C957E2"/>
    <w:rsid w:val="00C95826"/>
    <w:rsid w:val="00C964BD"/>
    <w:rsid w:val="00C97890"/>
    <w:rsid w:val="00CA1137"/>
    <w:rsid w:val="00CA1E4A"/>
    <w:rsid w:val="00CA3A51"/>
    <w:rsid w:val="00CA45D6"/>
    <w:rsid w:val="00CA4ACA"/>
    <w:rsid w:val="00CA5455"/>
    <w:rsid w:val="00CA54E2"/>
    <w:rsid w:val="00CA5D67"/>
    <w:rsid w:val="00CA666A"/>
    <w:rsid w:val="00CB0D87"/>
    <w:rsid w:val="00CB346C"/>
    <w:rsid w:val="00CB5780"/>
    <w:rsid w:val="00CB5807"/>
    <w:rsid w:val="00CB649E"/>
    <w:rsid w:val="00CB7045"/>
    <w:rsid w:val="00CB777F"/>
    <w:rsid w:val="00CC0786"/>
    <w:rsid w:val="00CC116E"/>
    <w:rsid w:val="00CC3393"/>
    <w:rsid w:val="00CC342F"/>
    <w:rsid w:val="00CC3661"/>
    <w:rsid w:val="00CC38A7"/>
    <w:rsid w:val="00CC41D2"/>
    <w:rsid w:val="00CC48FA"/>
    <w:rsid w:val="00CC656E"/>
    <w:rsid w:val="00CC7138"/>
    <w:rsid w:val="00CD0AFA"/>
    <w:rsid w:val="00CD39A4"/>
    <w:rsid w:val="00CD4DEC"/>
    <w:rsid w:val="00CD701D"/>
    <w:rsid w:val="00CE1CA5"/>
    <w:rsid w:val="00CE561B"/>
    <w:rsid w:val="00CE562C"/>
    <w:rsid w:val="00CF1FE2"/>
    <w:rsid w:val="00CF2619"/>
    <w:rsid w:val="00CF2826"/>
    <w:rsid w:val="00CF2AE0"/>
    <w:rsid w:val="00CF3A1B"/>
    <w:rsid w:val="00CF54CA"/>
    <w:rsid w:val="00CF5649"/>
    <w:rsid w:val="00CF6612"/>
    <w:rsid w:val="00D00E3F"/>
    <w:rsid w:val="00D011A1"/>
    <w:rsid w:val="00D022B3"/>
    <w:rsid w:val="00D02A54"/>
    <w:rsid w:val="00D02B10"/>
    <w:rsid w:val="00D0322C"/>
    <w:rsid w:val="00D038EF"/>
    <w:rsid w:val="00D04F8F"/>
    <w:rsid w:val="00D05DFD"/>
    <w:rsid w:val="00D063C9"/>
    <w:rsid w:val="00D065AA"/>
    <w:rsid w:val="00D06BC4"/>
    <w:rsid w:val="00D0792C"/>
    <w:rsid w:val="00D1123F"/>
    <w:rsid w:val="00D1142B"/>
    <w:rsid w:val="00D123BE"/>
    <w:rsid w:val="00D12A1F"/>
    <w:rsid w:val="00D12F68"/>
    <w:rsid w:val="00D13049"/>
    <w:rsid w:val="00D14C0B"/>
    <w:rsid w:val="00D14C7A"/>
    <w:rsid w:val="00D1549E"/>
    <w:rsid w:val="00D1756E"/>
    <w:rsid w:val="00D17838"/>
    <w:rsid w:val="00D208E1"/>
    <w:rsid w:val="00D20B1C"/>
    <w:rsid w:val="00D20DD3"/>
    <w:rsid w:val="00D21229"/>
    <w:rsid w:val="00D22989"/>
    <w:rsid w:val="00D23519"/>
    <w:rsid w:val="00D2393A"/>
    <w:rsid w:val="00D2498B"/>
    <w:rsid w:val="00D253DC"/>
    <w:rsid w:val="00D25A06"/>
    <w:rsid w:val="00D25D95"/>
    <w:rsid w:val="00D2764B"/>
    <w:rsid w:val="00D33878"/>
    <w:rsid w:val="00D339F2"/>
    <w:rsid w:val="00D33CFC"/>
    <w:rsid w:val="00D341D1"/>
    <w:rsid w:val="00D34337"/>
    <w:rsid w:val="00D3450D"/>
    <w:rsid w:val="00D40304"/>
    <w:rsid w:val="00D41627"/>
    <w:rsid w:val="00D4295D"/>
    <w:rsid w:val="00D42B95"/>
    <w:rsid w:val="00D47C90"/>
    <w:rsid w:val="00D50947"/>
    <w:rsid w:val="00D50A88"/>
    <w:rsid w:val="00D50E06"/>
    <w:rsid w:val="00D51C0D"/>
    <w:rsid w:val="00D5214E"/>
    <w:rsid w:val="00D53332"/>
    <w:rsid w:val="00D555C0"/>
    <w:rsid w:val="00D574D2"/>
    <w:rsid w:val="00D624B1"/>
    <w:rsid w:val="00D62588"/>
    <w:rsid w:val="00D62AFF"/>
    <w:rsid w:val="00D63DBD"/>
    <w:rsid w:val="00D63E67"/>
    <w:rsid w:val="00D63FF6"/>
    <w:rsid w:val="00D6508B"/>
    <w:rsid w:val="00D66585"/>
    <w:rsid w:val="00D66E37"/>
    <w:rsid w:val="00D70632"/>
    <w:rsid w:val="00D722AF"/>
    <w:rsid w:val="00D72A61"/>
    <w:rsid w:val="00D72E33"/>
    <w:rsid w:val="00D74682"/>
    <w:rsid w:val="00D752C0"/>
    <w:rsid w:val="00D753D1"/>
    <w:rsid w:val="00D77A9C"/>
    <w:rsid w:val="00D81F6B"/>
    <w:rsid w:val="00D8244A"/>
    <w:rsid w:val="00D82476"/>
    <w:rsid w:val="00D8383C"/>
    <w:rsid w:val="00D84086"/>
    <w:rsid w:val="00D857F5"/>
    <w:rsid w:val="00D862E8"/>
    <w:rsid w:val="00D8748D"/>
    <w:rsid w:val="00D87D99"/>
    <w:rsid w:val="00D9061D"/>
    <w:rsid w:val="00D91B51"/>
    <w:rsid w:val="00D9227E"/>
    <w:rsid w:val="00D928AE"/>
    <w:rsid w:val="00D929B6"/>
    <w:rsid w:val="00D92CEA"/>
    <w:rsid w:val="00D94915"/>
    <w:rsid w:val="00D94A83"/>
    <w:rsid w:val="00D94AFF"/>
    <w:rsid w:val="00D966C0"/>
    <w:rsid w:val="00D96793"/>
    <w:rsid w:val="00DA17B8"/>
    <w:rsid w:val="00DA27BB"/>
    <w:rsid w:val="00DA30EE"/>
    <w:rsid w:val="00DA34A6"/>
    <w:rsid w:val="00DA4555"/>
    <w:rsid w:val="00DA4941"/>
    <w:rsid w:val="00DA5D38"/>
    <w:rsid w:val="00DA6E87"/>
    <w:rsid w:val="00DA7AAF"/>
    <w:rsid w:val="00DB13DE"/>
    <w:rsid w:val="00DB14D2"/>
    <w:rsid w:val="00DB1673"/>
    <w:rsid w:val="00DB1A21"/>
    <w:rsid w:val="00DB268D"/>
    <w:rsid w:val="00DB28A6"/>
    <w:rsid w:val="00DB3373"/>
    <w:rsid w:val="00DB386E"/>
    <w:rsid w:val="00DB4529"/>
    <w:rsid w:val="00DB522C"/>
    <w:rsid w:val="00DB5324"/>
    <w:rsid w:val="00DB58DB"/>
    <w:rsid w:val="00DB6276"/>
    <w:rsid w:val="00DB7224"/>
    <w:rsid w:val="00DB7B64"/>
    <w:rsid w:val="00DB7DF7"/>
    <w:rsid w:val="00DC18BE"/>
    <w:rsid w:val="00DC285A"/>
    <w:rsid w:val="00DC32B4"/>
    <w:rsid w:val="00DC34D6"/>
    <w:rsid w:val="00DC3AFC"/>
    <w:rsid w:val="00DC3C76"/>
    <w:rsid w:val="00DC51A1"/>
    <w:rsid w:val="00DC5E5A"/>
    <w:rsid w:val="00DC7059"/>
    <w:rsid w:val="00DD1835"/>
    <w:rsid w:val="00DD1B6C"/>
    <w:rsid w:val="00DD1B6E"/>
    <w:rsid w:val="00DD1C9B"/>
    <w:rsid w:val="00DD1EE6"/>
    <w:rsid w:val="00DD4E6B"/>
    <w:rsid w:val="00DD765D"/>
    <w:rsid w:val="00DE060F"/>
    <w:rsid w:val="00DE16A2"/>
    <w:rsid w:val="00DE2B74"/>
    <w:rsid w:val="00DE397C"/>
    <w:rsid w:val="00DE4831"/>
    <w:rsid w:val="00DE502A"/>
    <w:rsid w:val="00DE5E25"/>
    <w:rsid w:val="00DE65B3"/>
    <w:rsid w:val="00DE7F76"/>
    <w:rsid w:val="00DF2D2D"/>
    <w:rsid w:val="00DF6128"/>
    <w:rsid w:val="00DF7331"/>
    <w:rsid w:val="00E00AE3"/>
    <w:rsid w:val="00E01D93"/>
    <w:rsid w:val="00E0229E"/>
    <w:rsid w:val="00E03672"/>
    <w:rsid w:val="00E04DDE"/>
    <w:rsid w:val="00E06747"/>
    <w:rsid w:val="00E06DC0"/>
    <w:rsid w:val="00E06E25"/>
    <w:rsid w:val="00E0795F"/>
    <w:rsid w:val="00E07D69"/>
    <w:rsid w:val="00E105A1"/>
    <w:rsid w:val="00E11C66"/>
    <w:rsid w:val="00E134BF"/>
    <w:rsid w:val="00E149A7"/>
    <w:rsid w:val="00E1631E"/>
    <w:rsid w:val="00E16B8A"/>
    <w:rsid w:val="00E16FEE"/>
    <w:rsid w:val="00E17006"/>
    <w:rsid w:val="00E20F25"/>
    <w:rsid w:val="00E21FD1"/>
    <w:rsid w:val="00E24C47"/>
    <w:rsid w:val="00E24FBF"/>
    <w:rsid w:val="00E2586D"/>
    <w:rsid w:val="00E30EB8"/>
    <w:rsid w:val="00E35DAB"/>
    <w:rsid w:val="00E36B46"/>
    <w:rsid w:val="00E4066E"/>
    <w:rsid w:val="00E42982"/>
    <w:rsid w:val="00E45569"/>
    <w:rsid w:val="00E45642"/>
    <w:rsid w:val="00E47E4A"/>
    <w:rsid w:val="00E50A37"/>
    <w:rsid w:val="00E52A14"/>
    <w:rsid w:val="00E52B94"/>
    <w:rsid w:val="00E5334B"/>
    <w:rsid w:val="00E53BFF"/>
    <w:rsid w:val="00E5474A"/>
    <w:rsid w:val="00E5496A"/>
    <w:rsid w:val="00E54D3B"/>
    <w:rsid w:val="00E56D78"/>
    <w:rsid w:val="00E57457"/>
    <w:rsid w:val="00E57C9E"/>
    <w:rsid w:val="00E57FFA"/>
    <w:rsid w:val="00E60D1B"/>
    <w:rsid w:val="00E61F58"/>
    <w:rsid w:val="00E6285D"/>
    <w:rsid w:val="00E65FE3"/>
    <w:rsid w:val="00E706F9"/>
    <w:rsid w:val="00E7141B"/>
    <w:rsid w:val="00E72ECC"/>
    <w:rsid w:val="00E731C9"/>
    <w:rsid w:val="00E73EE8"/>
    <w:rsid w:val="00E7432F"/>
    <w:rsid w:val="00E74615"/>
    <w:rsid w:val="00E7621C"/>
    <w:rsid w:val="00E76397"/>
    <w:rsid w:val="00E76B4E"/>
    <w:rsid w:val="00E776F7"/>
    <w:rsid w:val="00E80A3D"/>
    <w:rsid w:val="00E80D26"/>
    <w:rsid w:val="00E81DA5"/>
    <w:rsid w:val="00E83F8F"/>
    <w:rsid w:val="00E84BC8"/>
    <w:rsid w:val="00E907B5"/>
    <w:rsid w:val="00E913B3"/>
    <w:rsid w:val="00E93FA9"/>
    <w:rsid w:val="00E948F8"/>
    <w:rsid w:val="00E95570"/>
    <w:rsid w:val="00E9682F"/>
    <w:rsid w:val="00EA0827"/>
    <w:rsid w:val="00EA43E9"/>
    <w:rsid w:val="00EA5101"/>
    <w:rsid w:val="00EA5726"/>
    <w:rsid w:val="00EA5931"/>
    <w:rsid w:val="00EA5A0F"/>
    <w:rsid w:val="00EA5DB2"/>
    <w:rsid w:val="00EA620E"/>
    <w:rsid w:val="00EA6CCB"/>
    <w:rsid w:val="00EB08AF"/>
    <w:rsid w:val="00EB0B26"/>
    <w:rsid w:val="00EB1C34"/>
    <w:rsid w:val="00EB209A"/>
    <w:rsid w:val="00EB335A"/>
    <w:rsid w:val="00EB61E6"/>
    <w:rsid w:val="00EB61F6"/>
    <w:rsid w:val="00EB6CF4"/>
    <w:rsid w:val="00EB7045"/>
    <w:rsid w:val="00EC2951"/>
    <w:rsid w:val="00EC29FE"/>
    <w:rsid w:val="00EC2F8F"/>
    <w:rsid w:val="00EC5AAC"/>
    <w:rsid w:val="00ED1600"/>
    <w:rsid w:val="00ED1BA9"/>
    <w:rsid w:val="00ED221B"/>
    <w:rsid w:val="00ED287A"/>
    <w:rsid w:val="00ED4093"/>
    <w:rsid w:val="00ED5731"/>
    <w:rsid w:val="00ED6162"/>
    <w:rsid w:val="00ED66A2"/>
    <w:rsid w:val="00ED6D5C"/>
    <w:rsid w:val="00ED751B"/>
    <w:rsid w:val="00ED76B7"/>
    <w:rsid w:val="00ED7894"/>
    <w:rsid w:val="00ED7FD1"/>
    <w:rsid w:val="00EE00C2"/>
    <w:rsid w:val="00EE035B"/>
    <w:rsid w:val="00EE03EA"/>
    <w:rsid w:val="00EE0BD6"/>
    <w:rsid w:val="00EE1CC7"/>
    <w:rsid w:val="00EE21E3"/>
    <w:rsid w:val="00EE3FC2"/>
    <w:rsid w:val="00EE5CDF"/>
    <w:rsid w:val="00EE623F"/>
    <w:rsid w:val="00EE7B17"/>
    <w:rsid w:val="00EF04BD"/>
    <w:rsid w:val="00EF077C"/>
    <w:rsid w:val="00EF0C3E"/>
    <w:rsid w:val="00EF1BCF"/>
    <w:rsid w:val="00EF2B85"/>
    <w:rsid w:val="00EF2C4C"/>
    <w:rsid w:val="00EF48CE"/>
    <w:rsid w:val="00EF4DA8"/>
    <w:rsid w:val="00EF596C"/>
    <w:rsid w:val="00EF6B84"/>
    <w:rsid w:val="00F00B67"/>
    <w:rsid w:val="00F0235A"/>
    <w:rsid w:val="00F027D1"/>
    <w:rsid w:val="00F02AA5"/>
    <w:rsid w:val="00F02D37"/>
    <w:rsid w:val="00F038CD"/>
    <w:rsid w:val="00F04C63"/>
    <w:rsid w:val="00F04F41"/>
    <w:rsid w:val="00F05506"/>
    <w:rsid w:val="00F05615"/>
    <w:rsid w:val="00F05909"/>
    <w:rsid w:val="00F06B88"/>
    <w:rsid w:val="00F06F78"/>
    <w:rsid w:val="00F07B66"/>
    <w:rsid w:val="00F10DE6"/>
    <w:rsid w:val="00F11128"/>
    <w:rsid w:val="00F16AC1"/>
    <w:rsid w:val="00F17B17"/>
    <w:rsid w:val="00F24548"/>
    <w:rsid w:val="00F24930"/>
    <w:rsid w:val="00F257FB"/>
    <w:rsid w:val="00F2625C"/>
    <w:rsid w:val="00F266A1"/>
    <w:rsid w:val="00F26D35"/>
    <w:rsid w:val="00F3055D"/>
    <w:rsid w:val="00F316DE"/>
    <w:rsid w:val="00F3306E"/>
    <w:rsid w:val="00F33476"/>
    <w:rsid w:val="00F34821"/>
    <w:rsid w:val="00F34D4E"/>
    <w:rsid w:val="00F36BEF"/>
    <w:rsid w:val="00F402A7"/>
    <w:rsid w:val="00F41087"/>
    <w:rsid w:val="00F4164F"/>
    <w:rsid w:val="00F416EF"/>
    <w:rsid w:val="00F42203"/>
    <w:rsid w:val="00F42A15"/>
    <w:rsid w:val="00F43333"/>
    <w:rsid w:val="00F437EB"/>
    <w:rsid w:val="00F439D3"/>
    <w:rsid w:val="00F451ED"/>
    <w:rsid w:val="00F45711"/>
    <w:rsid w:val="00F45953"/>
    <w:rsid w:val="00F46800"/>
    <w:rsid w:val="00F46CB0"/>
    <w:rsid w:val="00F46CE0"/>
    <w:rsid w:val="00F47670"/>
    <w:rsid w:val="00F517BE"/>
    <w:rsid w:val="00F51DCB"/>
    <w:rsid w:val="00F53E26"/>
    <w:rsid w:val="00F555B9"/>
    <w:rsid w:val="00F57C33"/>
    <w:rsid w:val="00F6025C"/>
    <w:rsid w:val="00F606E5"/>
    <w:rsid w:val="00F60C57"/>
    <w:rsid w:val="00F62100"/>
    <w:rsid w:val="00F62D75"/>
    <w:rsid w:val="00F641C4"/>
    <w:rsid w:val="00F64F64"/>
    <w:rsid w:val="00F66749"/>
    <w:rsid w:val="00F66785"/>
    <w:rsid w:val="00F674CA"/>
    <w:rsid w:val="00F67CEA"/>
    <w:rsid w:val="00F71FB2"/>
    <w:rsid w:val="00F725FB"/>
    <w:rsid w:val="00F73F42"/>
    <w:rsid w:val="00F74202"/>
    <w:rsid w:val="00F75F0B"/>
    <w:rsid w:val="00F76519"/>
    <w:rsid w:val="00F76BD5"/>
    <w:rsid w:val="00F77EBD"/>
    <w:rsid w:val="00F81646"/>
    <w:rsid w:val="00F81AB6"/>
    <w:rsid w:val="00F83C8E"/>
    <w:rsid w:val="00F84390"/>
    <w:rsid w:val="00F84626"/>
    <w:rsid w:val="00F84C85"/>
    <w:rsid w:val="00F85113"/>
    <w:rsid w:val="00F85522"/>
    <w:rsid w:val="00F85659"/>
    <w:rsid w:val="00F8627A"/>
    <w:rsid w:val="00F86826"/>
    <w:rsid w:val="00F90573"/>
    <w:rsid w:val="00F90766"/>
    <w:rsid w:val="00F92228"/>
    <w:rsid w:val="00F92792"/>
    <w:rsid w:val="00F94002"/>
    <w:rsid w:val="00F949F4"/>
    <w:rsid w:val="00F9529E"/>
    <w:rsid w:val="00F95D35"/>
    <w:rsid w:val="00F97F87"/>
    <w:rsid w:val="00FA1553"/>
    <w:rsid w:val="00FA18B2"/>
    <w:rsid w:val="00FA25A6"/>
    <w:rsid w:val="00FA2F4A"/>
    <w:rsid w:val="00FA4059"/>
    <w:rsid w:val="00FA45AA"/>
    <w:rsid w:val="00FA4FCF"/>
    <w:rsid w:val="00FA564F"/>
    <w:rsid w:val="00FA6BEE"/>
    <w:rsid w:val="00FB0A3A"/>
    <w:rsid w:val="00FB0F8F"/>
    <w:rsid w:val="00FB1D19"/>
    <w:rsid w:val="00FB4118"/>
    <w:rsid w:val="00FB49FA"/>
    <w:rsid w:val="00FB58CD"/>
    <w:rsid w:val="00FB7373"/>
    <w:rsid w:val="00FC260F"/>
    <w:rsid w:val="00FC3093"/>
    <w:rsid w:val="00FC38CD"/>
    <w:rsid w:val="00FC3A57"/>
    <w:rsid w:val="00FC3FF9"/>
    <w:rsid w:val="00FC47BE"/>
    <w:rsid w:val="00FC4C22"/>
    <w:rsid w:val="00FC536B"/>
    <w:rsid w:val="00FC77FF"/>
    <w:rsid w:val="00FD0E54"/>
    <w:rsid w:val="00FD0F86"/>
    <w:rsid w:val="00FD12DF"/>
    <w:rsid w:val="00FD19A7"/>
    <w:rsid w:val="00FD2656"/>
    <w:rsid w:val="00FD3CBE"/>
    <w:rsid w:val="00FD481A"/>
    <w:rsid w:val="00FD4A6D"/>
    <w:rsid w:val="00FD6535"/>
    <w:rsid w:val="00FE06A1"/>
    <w:rsid w:val="00FE086E"/>
    <w:rsid w:val="00FE0C43"/>
    <w:rsid w:val="00FE167B"/>
    <w:rsid w:val="00FE4014"/>
    <w:rsid w:val="00FE5AF7"/>
    <w:rsid w:val="00FE6469"/>
    <w:rsid w:val="00FE7349"/>
    <w:rsid w:val="00FE75DF"/>
    <w:rsid w:val="00FF082B"/>
    <w:rsid w:val="00FF149C"/>
    <w:rsid w:val="00FF1BCA"/>
    <w:rsid w:val="00FF1E6E"/>
    <w:rsid w:val="00FF624F"/>
    <w:rsid w:val="00FF6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1e6eb"/>
    </o:shapedefaults>
    <o:shapelayout v:ext="edit">
      <o:idmap v:ext="edit" data="2"/>
    </o:shapelayout>
  </w:shapeDefaults>
  <w:decimalSymbol w:val="."/>
  <w:listSeparator w:val=","/>
  <w14:docId w14:val="5326EF1C"/>
  <w15:chartTrackingRefBased/>
  <w15:docId w15:val="{A3A784FE-498E-4EA0-8E9C-138FF521C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7B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
    <w:unhideWhenUsed/>
    <w:qFormat/>
    <w:rsid w:val="00517B9D"/>
    <w:pPr>
      <w:keepNext w:val="0"/>
      <w:keepLines w:val="0"/>
      <w:spacing w:before="0" w:after="160" w:line="276" w:lineRule="auto"/>
      <w:ind w:left="720"/>
      <w:contextualSpacing/>
      <w:outlineLvl w:val="1"/>
    </w:pPr>
    <w:rPr>
      <w:rFonts w:ascii="Arial" w:eastAsiaTheme="minorHAnsi" w:hAnsi="Arial" w:cs="Arial"/>
      <w:b/>
      <w:color w:val="auto"/>
      <w:kern w:val="0"/>
      <w:sz w:val="24"/>
      <w:szCs w:val="22"/>
      <w14:ligatures w14:val="none"/>
    </w:rPr>
  </w:style>
  <w:style w:type="paragraph" w:styleId="Heading7">
    <w:name w:val="heading 7"/>
    <w:basedOn w:val="Normal"/>
    <w:next w:val="Normal"/>
    <w:link w:val="Heading7Char"/>
    <w:uiPriority w:val="9"/>
    <w:semiHidden/>
    <w:unhideWhenUsed/>
    <w:qFormat/>
    <w:rsid w:val="004104D2"/>
    <w:pPr>
      <w:keepNext/>
      <w:keepLines/>
      <w:spacing w:before="40" w:after="0"/>
      <w:outlineLvl w:val="6"/>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6E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6E25"/>
  </w:style>
  <w:style w:type="paragraph" w:styleId="Footer">
    <w:name w:val="footer"/>
    <w:basedOn w:val="Normal"/>
    <w:link w:val="FooterChar"/>
    <w:uiPriority w:val="99"/>
    <w:unhideWhenUsed/>
    <w:rsid w:val="00E06E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6E25"/>
  </w:style>
  <w:style w:type="table" w:styleId="TableGrid">
    <w:name w:val="Table Grid"/>
    <w:basedOn w:val="TableNormal"/>
    <w:uiPriority w:val="39"/>
    <w:rsid w:val="00E06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2197B"/>
    <w:rPr>
      <w:color w:val="666666"/>
    </w:rPr>
  </w:style>
  <w:style w:type="paragraph" w:styleId="ListParagraph">
    <w:name w:val="List Paragraph"/>
    <w:basedOn w:val="Normal"/>
    <w:uiPriority w:val="34"/>
    <w:qFormat/>
    <w:rsid w:val="003C0154"/>
    <w:pPr>
      <w:ind w:left="720"/>
      <w:contextualSpacing/>
    </w:pPr>
  </w:style>
  <w:style w:type="character" w:styleId="Hyperlink">
    <w:name w:val="Hyperlink"/>
    <w:basedOn w:val="DefaultParagraphFont"/>
    <w:uiPriority w:val="99"/>
    <w:unhideWhenUsed/>
    <w:rsid w:val="007057B7"/>
    <w:rPr>
      <w:color w:val="0563C1" w:themeColor="hyperlink"/>
      <w:u w:val="single"/>
    </w:rPr>
  </w:style>
  <w:style w:type="character" w:styleId="UnresolvedMention">
    <w:name w:val="Unresolved Mention"/>
    <w:basedOn w:val="DefaultParagraphFont"/>
    <w:uiPriority w:val="99"/>
    <w:semiHidden/>
    <w:unhideWhenUsed/>
    <w:rsid w:val="007057B7"/>
    <w:rPr>
      <w:color w:val="605E5C"/>
      <w:shd w:val="clear" w:color="auto" w:fill="E1DFDD"/>
    </w:rPr>
  </w:style>
  <w:style w:type="paragraph" w:styleId="Revision">
    <w:name w:val="Revision"/>
    <w:hidden/>
    <w:uiPriority w:val="99"/>
    <w:semiHidden/>
    <w:rsid w:val="006531E2"/>
    <w:pPr>
      <w:spacing w:after="0" w:line="240" w:lineRule="auto"/>
    </w:pPr>
  </w:style>
  <w:style w:type="character" w:styleId="FollowedHyperlink">
    <w:name w:val="FollowedHyperlink"/>
    <w:basedOn w:val="DefaultParagraphFont"/>
    <w:uiPriority w:val="99"/>
    <w:semiHidden/>
    <w:unhideWhenUsed/>
    <w:rsid w:val="003C654D"/>
    <w:rPr>
      <w:color w:val="954F72" w:themeColor="followedHyperlink"/>
      <w:u w:val="single"/>
    </w:rPr>
  </w:style>
  <w:style w:type="character" w:styleId="CommentReference">
    <w:name w:val="annotation reference"/>
    <w:basedOn w:val="DefaultParagraphFont"/>
    <w:uiPriority w:val="99"/>
    <w:semiHidden/>
    <w:unhideWhenUsed/>
    <w:rsid w:val="00D21229"/>
    <w:rPr>
      <w:sz w:val="16"/>
      <w:szCs w:val="16"/>
    </w:rPr>
  </w:style>
  <w:style w:type="paragraph" w:styleId="CommentText">
    <w:name w:val="annotation text"/>
    <w:basedOn w:val="Normal"/>
    <w:link w:val="CommentTextChar"/>
    <w:uiPriority w:val="99"/>
    <w:unhideWhenUsed/>
    <w:rsid w:val="00D21229"/>
    <w:pPr>
      <w:spacing w:line="240" w:lineRule="auto"/>
    </w:pPr>
    <w:rPr>
      <w:sz w:val="20"/>
      <w:szCs w:val="20"/>
    </w:rPr>
  </w:style>
  <w:style w:type="character" w:customStyle="1" w:styleId="CommentTextChar">
    <w:name w:val="Comment Text Char"/>
    <w:basedOn w:val="DefaultParagraphFont"/>
    <w:link w:val="CommentText"/>
    <w:uiPriority w:val="99"/>
    <w:rsid w:val="00D21229"/>
    <w:rPr>
      <w:sz w:val="20"/>
      <w:szCs w:val="20"/>
    </w:rPr>
  </w:style>
  <w:style w:type="character" w:customStyle="1" w:styleId="Heading7Char">
    <w:name w:val="Heading 7 Char"/>
    <w:basedOn w:val="DefaultParagraphFont"/>
    <w:link w:val="Heading7"/>
    <w:uiPriority w:val="9"/>
    <w:semiHidden/>
    <w:rsid w:val="004104D2"/>
    <w:rPr>
      <w:rFonts w:eastAsiaTheme="majorEastAsia" w:cstheme="majorBidi"/>
      <w:color w:val="595959" w:themeColor="text1" w:themeTint="A6"/>
    </w:rPr>
  </w:style>
  <w:style w:type="character" w:customStyle="1" w:styleId="normaltextrun">
    <w:name w:val="normaltextrun"/>
    <w:basedOn w:val="DefaultParagraphFont"/>
    <w:rsid w:val="00C13588"/>
  </w:style>
  <w:style w:type="character" w:customStyle="1" w:styleId="Heading2Char">
    <w:name w:val="Heading 2 Char"/>
    <w:basedOn w:val="DefaultParagraphFont"/>
    <w:link w:val="Heading2"/>
    <w:uiPriority w:val="9"/>
    <w:rsid w:val="00517B9D"/>
    <w:rPr>
      <w:rFonts w:ascii="Arial" w:hAnsi="Arial" w:cs="Arial"/>
      <w:b/>
      <w:kern w:val="0"/>
      <w:sz w:val="24"/>
      <w14:ligatures w14:val="none"/>
    </w:rPr>
  </w:style>
  <w:style w:type="character" w:customStyle="1" w:styleId="Heading1Char">
    <w:name w:val="Heading 1 Char"/>
    <w:basedOn w:val="DefaultParagraphFont"/>
    <w:link w:val="Heading1"/>
    <w:uiPriority w:val="9"/>
    <w:rsid w:val="00517B9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89964">
      <w:bodyDiv w:val="1"/>
      <w:marLeft w:val="0"/>
      <w:marRight w:val="0"/>
      <w:marTop w:val="0"/>
      <w:marBottom w:val="0"/>
      <w:divBdr>
        <w:top w:val="none" w:sz="0" w:space="0" w:color="auto"/>
        <w:left w:val="none" w:sz="0" w:space="0" w:color="auto"/>
        <w:bottom w:val="none" w:sz="0" w:space="0" w:color="auto"/>
        <w:right w:val="none" w:sz="0" w:space="0" w:color="auto"/>
      </w:divBdr>
    </w:div>
    <w:div w:id="124350121">
      <w:bodyDiv w:val="1"/>
      <w:marLeft w:val="0"/>
      <w:marRight w:val="0"/>
      <w:marTop w:val="0"/>
      <w:marBottom w:val="0"/>
      <w:divBdr>
        <w:top w:val="none" w:sz="0" w:space="0" w:color="auto"/>
        <w:left w:val="none" w:sz="0" w:space="0" w:color="auto"/>
        <w:bottom w:val="none" w:sz="0" w:space="0" w:color="auto"/>
        <w:right w:val="none" w:sz="0" w:space="0" w:color="auto"/>
      </w:divBdr>
    </w:div>
    <w:div w:id="184682880">
      <w:bodyDiv w:val="1"/>
      <w:marLeft w:val="0"/>
      <w:marRight w:val="0"/>
      <w:marTop w:val="0"/>
      <w:marBottom w:val="0"/>
      <w:divBdr>
        <w:top w:val="none" w:sz="0" w:space="0" w:color="auto"/>
        <w:left w:val="none" w:sz="0" w:space="0" w:color="auto"/>
        <w:bottom w:val="none" w:sz="0" w:space="0" w:color="auto"/>
        <w:right w:val="none" w:sz="0" w:space="0" w:color="auto"/>
      </w:divBdr>
    </w:div>
    <w:div w:id="230969841">
      <w:bodyDiv w:val="1"/>
      <w:marLeft w:val="0"/>
      <w:marRight w:val="0"/>
      <w:marTop w:val="0"/>
      <w:marBottom w:val="0"/>
      <w:divBdr>
        <w:top w:val="none" w:sz="0" w:space="0" w:color="auto"/>
        <w:left w:val="none" w:sz="0" w:space="0" w:color="auto"/>
        <w:bottom w:val="none" w:sz="0" w:space="0" w:color="auto"/>
        <w:right w:val="none" w:sz="0" w:space="0" w:color="auto"/>
      </w:divBdr>
    </w:div>
    <w:div w:id="232086838">
      <w:bodyDiv w:val="1"/>
      <w:marLeft w:val="0"/>
      <w:marRight w:val="0"/>
      <w:marTop w:val="0"/>
      <w:marBottom w:val="0"/>
      <w:divBdr>
        <w:top w:val="none" w:sz="0" w:space="0" w:color="auto"/>
        <w:left w:val="none" w:sz="0" w:space="0" w:color="auto"/>
        <w:bottom w:val="none" w:sz="0" w:space="0" w:color="auto"/>
        <w:right w:val="none" w:sz="0" w:space="0" w:color="auto"/>
      </w:divBdr>
    </w:div>
    <w:div w:id="443889863">
      <w:bodyDiv w:val="1"/>
      <w:marLeft w:val="0"/>
      <w:marRight w:val="0"/>
      <w:marTop w:val="0"/>
      <w:marBottom w:val="0"/>
      <w:divBdr>
        <w:top w:val="none" w:sz="0" w:space="0" w:color="auto"/>
        <w:left w:val="none" w:sz="0" w:space="0" w:color="auto"/>
        <w:bottom w:val="none" w:sz="0" w:space="0" w:color="auto"/>
        <w:right w:val="none" w:sz="0" w:space="0" w:color="auto"/>
      </w:divBdr>
    </w:div>
    <w:div w:id="519585047">
      <w:bodyDiv w:val="1"/>
      <w:marLeft w:val="0"/>
      <w:marRight w:val="0"/>
      <w:marTop w:val="0"/>
      <w:marBottom w:val="0"/>
      <w:divBdr>
        <w:top w:val="none" w:sz="0" w:space="0" w:color="auto"/>
        <w:left w:val="none" w:sz="0" w:space="0" w:color="auto"/>
        <w:bottom w:val="none" w:sz="0" w:space="0" w:color="auto"/>
        <w:right w:val="none" w:sz="0" w:space="0" w:color="auto"/>
      </w:divBdr>
    </w:div>
    <w:div w:id="682633877">
      <w:bodyDiv w:val="1"/>
      <w:marLeft w:val="0"/>
      <w:marRight w:val="0"/>
      <w:marTop w:val="0"/>
      <w:marBottom w:val="0"/>
      <w:divBdr>
        <w:top w:val="none" w:sz="0" w:space="0" w:color="auto"/>
        <w:left w:val="none" w:sz="0" w:space="0" w:color="auto"/>
        <w:bottom w:val="none" w:sz="0" w:space="0" w:color="auto"/>
        <w:right w:val="none" w:sz="0" w:space="0" w:color="auto"/>
      </w:divBdr>
    </w:div>
    <w:div w:id="1067416524">
      <w:bodyDiv w:val="1"/>
      <w:marLeft w:val="0"/>
      <w:marRight w:val="0"/>
      <w:marTop w:val="0"/>
      <w:marBottom w:val="0"/>
      <w:divBdr>
        <w:top w:val="none" w:sz="0" w:space="0" w:color="auto"/>
        <w:left w:val="none" w:sz="0" w:space="0" w:color="auto"/>
        <w:bottom w:val="none" w:sz="0" w:space="0" w:color="auto"/>
        <w:right w:val="none" w:sz="0" w:space="0" w:color="auto"/>
      </w:divBdr>
    </w:div>
    <w:div w:id="1138651217">
      <w:bodyDiv w:val="1"/>
      <w:marLeft w:val="0"/>
      <w:marRight w:val="0"/>
      <w:marTop w:val="0"/>
      <w:marBottom w:val="0"/>
      <w:divBdr>
        <w:top w:val="none" w:sz="0" w:space="0" w:color="auto"/>
        <w:left w:val="none" w:sz="0" w:space="0" w:color="auto"/>
        <w:bottom w:val="none" w:sz="0" w:space="0" w:color="auto"/>
        <w:right w:val="none" w:sz="0" w:space="0" w:color="auto"/>
      </w:divBdr>
    </w:div>
    <w:div w:id="1143503718">
      <w:bodyDiv w:val="1"/>
      <w:marLeft w:val="0"/>
      <w:marRight w:val="0"/>
      <w:marTop w:val="0"/>
      <w:marBottom w:val="0"/>
      <w:divBdr>
        <w:top w:val="none" w:sz="0" w:space="0" w:color="auto"/>
        <w:left w:val="none" w:sz="0" w:space="0" w:color="auto"/>
        <w:bottom w:val="none" w:sz="0" w:space="0" w:color="auto"/>
        <w:right w:val="none" w:sz="0" w:space="0" w:color="auto"/>
      </w:divBdr>
    </w:div>
    <w:div w:id="1424494133">
      <w:bodyDiv w:val="1"/>
      <w:marLeft w:val="0"/>
      <w:marRight w:val="0"/>
      <w:marTop w:val="0"/>
      <w:marBottom w:val="0"/>
      <w:divBdr>
        <w:top w:val="none" w:sz="0" w:space="0" w:color="auto"/>
        <w:left w:val="none" w:sz="0" w:space="0" w:color="auto"/>
        <w:bottom w:val="none" w:sz="0" w:space="0" w:color="auto"/>
        <w:right w:val="none" w:sz="0" w:space="0" w:color="auto"/>
      </w:divBdr>
    </w:div>
    <w:div w:id="1468627733">
      <w:bodyDiv w:val="1"/>
      <w:marLeft w:val="0"/>
      <w:marRight w:val="0"/>
      <w:marTop w:val="0"/>
      <w:marBottom w:val="0"/>
      <w:divBdr>
        <w:top w:val="none" w:sz="0" w:space="0" w:color="auto"/>
        <w:left w:val="none" w:sz="0" w:space="0" w:color="auto"/>
        <w:bottom w:val="none" w:sz="0" w:space="0" w:color="auto"/>
        <w:right w:val="none" w:sz="0" w:space="0" w:color="auto"/>
      </w:divBdr>
    </w:div>
    <w:div w:id="1496533998">
      <w:bodyDiv w:val="1"/>
      <w:marLeft w:val="0"/>
      <w:marRight w:val="0"/>
      <w:marTop w:val="0"/>
      <w:marBottom w:val="0"/>
      <w:divBdr>
        <w:top w:val="none" w:sz="0" w:space="0" w:color="auto"/>
        <w:left w:val="none" w:sz="0" w:space="0" w:color="auto"/>
        <w:bottom w:val="none" w:sz="0" w:space="0" w:color="auto"/>
        <w:right w:val="none" w:sz="0" w:space="0" w:color="auto"/>
      </w:divBdr>
    </w:div>
    <w:div w:id="1758209631">
      <w:bodyDiv w:val="1"/>
      <w:marLeft w:val="0"/>
      <w:marRight w:val="0"/>
      <w:marTop w:val="0"/>
      <w:marBottom w:val="0"/>
      <w:divBdr>
        <w:top w:val="none" w:sz="0" w:space="0" w:color="auto"/>
        <w:left w:val="none" w:sz="0" w:space="0" w:color="auto"/>
        <w:bottom w:val="none" w:sz="0" w:space="0" w:color="auto"/>
        <w:right w:val="none" w:sz="0" w:space="0" w:color="auto"/>
      </w:divBdr>
    </w:div>
    <w:div w:id="1785536522">
      <w:bodyDiv w:val="1"/>
      <w:marLeft w:val="0"/>
      <w:marRight w:val="0"/>
      <w:marTop w:val="0"/>
      <w:marBottom w:val="0"/>
      <w:divBdr>
        <w:top w:val="none" w:sz="0" w:space="0" w:color="auto"/>
        <w:left w:val="none" w:sz="0" w:space="0" w:color="auto"/>
        <w:bottom w:val="none" w:sz="0" w:space="0" w:color="auto"/>
        <w:right w:val="none" w:sz="0" w:space="0" w:color="auto"/>
      </w:divBdr>
    </w:div>
    <w:div w:id="1822040187">
      <w:bodyDiv w:val="1"/>
      <w:marLeft w:val="0"/>
      <w:marRight w:val="0"/>
      <w:marTop w:val="0"/>
      <w:marBottom w:val="0"/>
      <w:divBdr>
        <w:top w:val="none" w:sz="0" w:space="0" w:color="auto"/>
        <w:left w:val="none" w:sz="0" w:space="0" w:color="auto"/>
        <w:bottom w:val="none" w:sz="0" w:space="0" w:color="auto"/>
        <w:right w:val="none" w:sz="0" w:space="0" w:color="auto"/>
      </w:divBdr>
    </w:div>
    <w:div w:id="207581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pcc.police.uk/SysSiteAssets/media/downloads/publications/publications-log/criminal-justice/2025/npcc-tpm-request-form-v3---guidance-for-individuals.pdf" TargetMode="External"/><Relationship Id="rId18" Type="http://schemas.openxmlformats.org/officeDocument/2006/relationships/hyperlink" Target="https://www.gov.uk/government/publications/victim-information-requests-code-of-practice" TargetMode="External"/><Relationship Id="rId26" Type="http://schemas.openxmlformats.org/officeDocument/2006/relationships/hyperlink" Target="https://www.gov.uk/government/publications/victim-information-requests-code-of-practice" TargetMode="External"/><Relationship Id="rId3" Type="http://schemas.openxmlformats.org/officeDocument/2006/relationships/customXml" Target="../customXml/item3.xml"/><Relationship Id="rId21" Type="http://schemas.openxmlformats.org/officeDocument/2006/relationships/hyperlink" Target="https://www.legislation.gov.uk/ukpga/2005/9/contents"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hyperlink" Target="https://www.gov.uk/government/publications/victim-information-requests-code-of-practic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pcc.police.uk/SysSiteAssets/media/downloads/publications/publications-log/criminal-justice/2025/npcc-tpm-request-form-v3---guidance-for-third-parties-accessible.pdf" TargetMode="External"/><Relationship Id="rId20" Type="http://schemas.openxmlformats.org/officeDocument/2006/relationships/image" Target="media/image7.svg"/><Relationship Id="rId29" Type="http://schemas.openxmlformats.org/officeDocument/2006/relationships/hyperlink" Target="https://digital.nhs.uk/data-and-information/looking-after-information/data-security-and-information-governance/codes-of-practice-for-handling-information-in-health-and-care/a-guide-to-confidentiality-in-health-and-social-care/hscic-guide-to-confidentiality-references/section-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www.gov.uk/government/publications/attorney-generals-guidelines-on-disclosure"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ico.org.uk/for-organisations/uk-gdpr-guidance-and-resources/data-protection-principles/a-guide-to-the-data-protection-principles/data-minimisation/" TargetMode="External"/><Relationship Id="rId28" Type="http://schemas.openxmlformats.org/officeDocument/2006/relationships/hyperlink" Target="https://www.gov.uk/government/publications/victim-information-requests-code-of-practice" TargetMode="Externa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pcc.police.uk/SysSiteAssets/media/downloads/publications/publications-log/criminal-justice/2025/npcc-tpm-request-form-v3---guidance-for-individuals-accessible.pdf" TargetMode="External"/><Relationship Id="rId22" Type="http://schemas.openxmlformats.org/officeDocument/2006/relationships/hyperlink" Target="https://www.gov.uk/government/publications/victim-information-requests-code-of-practice" TargetMode="External"/><Relationship Id="rId27" Type="http://schemas.openxmlformats.org/officeDocument/2006/relationships/hyperlink" Target="https://www.gov.uk/government/publications/victim-information-requests-code-of-practice" TargetMode="External"/><Relationship Id="rId30" Type="http://schemas.openxmlformats.org/officeDocument/2006/relationships/hyperlink" Target="https://ico.org.uk/for-organisations/uk-gdpr-guidance-and-resources/data-protection-principles/a-guide-to-the-data-protection-principles/data-minimisation/"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8B838A8F9840DC82D8F14B87A19591"/>
        <w:category>
          <w:name w:val="General"/>
          <w:gallery w:val="placeholder"/>
        </w:category>
        <w:types>
          <w:type w:val="bbPlcHdr"/>
        </w:types>
        <w:behaviors>
          <w:behavior w:val="content"/>
        </w:behaviors>
        <w:guid w:val="{518139C4-2B38-461C-90CE-9CDDDDCEAA4F}"/>
      </w:docPartPr>
      <w:docPartBody>
        <w:p w:rsidR="003442C4" w:rsidRDefault="003442C4" w:rsidP="003442C4">
          <w:pPr>
            <w:pStyle w:val="A08B838A8F9840DC82D8F14B87A19591"/>
          </w:pPr>
          <w:r w:rsidRPr="00440CDF">
            <w:rPr>
              <w:rFonts w:ascii="Aptos" w:hAnsi="Aptos" w:cstheme="minorHAnsi"/>
              <w:b/>
              <w:bCs/>
              <w:shd w:val="clear" w:color="auto" w:fill="D9D9D9" w:themeFill="background1" w:themeFillShade="D9"/>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AF7"/>
    <w:rsid w:val="00000E27"/>
    <w:rsid w:val="00031E52"/>
    <w:rsid w:val="00037030"/>
    <w:rsid w:val="00045802"/>
    <w:rsid w:val="00045AB5"/>
    <w:rsid w:val="00046649"/>
    <w:rsid w:val="00092A6D"/>
    <w:rsid w:val="000A0575"/>
    <w:rsid w:val="000C42BD"/>
    <w:rsid w:val="001771EE"/>
    <w:rsid w:val="0018590A"/>
    <w:rsid w:val="001859DD"/>
    <w:rsid w:val="00194EFB"/>
    <w:rsid w:val="00195E8F"/>
    <w:rsid w:val="001A1544"/>
    <w:rsid w:val="001B505C"/>
    <w:rsid w:val="001B771A"/>
    <w:rsid w:val="001D67BD"/>
    <w:rsid w:val="002003E5"/>
    <w:rsid w:val="002339D6"/>
    <w:rsid w:val="00291B43"/>
    <w:rsid w:val="002B7D20"/>
    <w:rsid w:val="00324E1E"/>
    <w:rsid w:val="003442C4"/>
    <w:rsid w:val="00353746"/>
    <w:rsid w:val="00354985"/>
    <w:rsid w:val="0036225C"/>
    <w:rsid w:val="003708BE"/>
    <w:rsid w:val="003868E9"/>
    <w:rsid w:val="0039105A"/>
    <w:rsid w:val="003C3774"/>
    <w:rsid w:val="003C48BB"/>
    <w:rsid w:val="003E6237"/>
    <w:rsid w:val="00404BDD"/>
    <w:rsid w:val="00414777"/>
    <w:rsid w:val="004450C8"/>
    <w:rsid w:val="0045380A"/>
    <w:rsid w:val="004D2434"/>
    <w:rsid w:val="004E04FE"/>
    <w:rsid w:val="004F03C6"/>
    <w:rsid w:val="00502ECC"/>
    <w:rsid w:val="00506822"/>
    <w:rsid w:val="00522669"/>
    <w:rsid w:val="0053317A"/>
    <w:rsid w:val="005546CC"/>
    <w:rsid w:val="00562B2E"/>
    <w:rsid w:val="00587FC2"/>
    <w:rsid w:val="0059173E"/>
    <w:rsid w:val="005B1DF7"/>
    <w:rsid w:val="005D7AF7"/>
    <w:rsid w:val="00601A40"/>
    <w:rsid w:val="00611B71"/>
    <w:rsid w:val="006526FC"/>
    <w:rsid w:val="006620CF"/>
    <w:rsid w:val="006941FA"/>
    <w:rsid w:val="006C111A"/>
    <w:rsid w:val="006D2E82"/>
    <w:rsid w:val="006F02AC"/>
    <w:rsid w:val="00721AB6"/>
    <w:rsid w:val="007254AF"/>
    <w:rsid w:val="00787C33"/>
    <w:rsid w:val="007A3886"/>
    <w:rsid w:val="007C0B95"/>
    <w:rsid w:val="007E77CA"/>
    <w:rsid w:val="007F5FC2"/>
    <w:rsid w:val="00817845"/>
    <w:rsid w:val="00846716"/>
    <w:rsid w:val="00856FB4"/>
    <w:rsid w:val="00861CE8"/>
    <w:rsid w:val="00871BC2"/>
    <w:rsid w:val="00872003"/>
    <w:rsid w:val="00892C44"/>
    <w:rsid w:val="008A3E74"/>
    <w:rsid w:val="008A740B"/>
    <w:rsid w:val="008C4989"/>
    <w:rsid w:val="00916BE5"/>
    <w:rsid w:val="00920F71"/>
    <w:rsid w:val="00924B03"/>
    <w:rsid w:val="00942504"/>
    <w:rsid w:val="00946DF8"/>
    <w:rsid w:val="00972142"/>
    <w:rsid w:val="009C1706"/>
    <w:rsid w:val="00A44691"/>
    <w:rsid w:val="00A502B6"/>
    <w:rsid w:val="00A92434"/>
    <w:rsid w:val="00AD74B1"/>
    <w:rsid w:val="00B00656"/>
    <w:rsid w:val="00B04EEE"/>
    <w:rsid w:val="00B127E5"/>
    <w:rsid w:val="00B13DC7"/>
    <w:rsid w:val="00B14305"/>
    <w:rsid w:val="00B402FE"/>
    <w:rsid w:val="00B45901"/>
    <w:rsid w:val="00B74EEA"/>
    <w:rsid w:val="00B76236"/>
    <w:rsid w:val="00BA3332"/>
    <w:rsid w:val="00BE394C"/>
    <w:rsid w:val="00C06F28"/>
    <w:rsid w:val="00C07EC8"/>
    <w:rsid w:val="00C164D5"/>
    <w:rsid w:val="00C2659D"/>
    <w:rsid w:val="00C57D74"/>
    <w:rsid w:val="00C7328D"/>
    <w:rsid w:val="00C74C93"/>
    <w:rsid w:val="00C75539"/>
    <w:rsid w:val="00C850D5"/>
    <w:rsid w:val="00C9613D"/>
    <w:rsid w:val="00C97890"/>
    <w:rsid w:val="00CB777F"/>
    <w:rsid w:val="00CE0D07"/>
    <w:rsid w:val="00D065AA"/>
    <w:rsid w:val="00D123BE"/>
    <w:rsid w:val="00D25D95"/>
    <w:rsid w:val="00D33A01"/>
    <w:rsid w:val="00D62DF9"/>
    <w:rsid w:val="00D87D99"/>
    <w:rsid w:val="00DB2DED"/>
    <w:rsid w:val="00DC4438"/>
    <w:rsid w:val="00E05D02"/>
    <w:rsid w:val="00E50FF4"/>
    <w:rsid w:val="00E61F58"/>
    <w:rsid w:val="00EF0F1C"/>
    <w:rsid w:val="00F13081"/>
    <w:rsid w:val="00F266A1"/>
    <w:rsid w:val="00F35157"/>
    <w:rsid w:val="00F37754"/>
    <w:rsid w:val="00F81646"/>
    <w:rsid w:val="00FB43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5FC2"/>
    <w:rPr>
      <w:color w:val="666666"/>
    </w:rPr>
  </w:style>
  <w:style w:type="paragraph" w:customStyle="1" w:styleId="A08B838A8F9840DC82D8F14B87A19591">
    <w:name w:val="A08B838A8F9840DC82D8F14B87A19591"/>
    <w:rsid w:val="003442C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456825-4cf6-498a-9792-7f349dce381a" xsi:nil="true"/>
    <lcf76f155ced4ddcb4097134ff3c332f xmlns="f33544d8-5df8-47d4-b245-a5c75cb8da14">
      <Terms xmlns="http://schemas.microsoft.com/office/infopath/2007/PartnerControls"/>
    </lcf76f155ced4ddcb4097134ff3c332f>
    <_ip_UnifiedCompliancePolicyProperties xmlns="9d456825-4cf6-498a-9792-7f349dce381a" xsi:nil="true"/>
    <_ip_UnifiedCompliancePolicyUIAction xmlns="9d456825-4cf6-498a-9792-7f349dce381a" xsi:nil="true"/>
    <File_x0020_locaton xmlns="f33544d8-5df8-47d4-b245-a5c75cb8da1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78D7EEDB16544CB6855D9DE886F61E" ma:contentTypeVersion="25" ma:contentTypeDescription="Create a new document." ma:contentTypeScope="" ma:versionID="4a5213e9537606f605af9234fde01e4c">
  <xsd:schema xmlns:xsd="http://www.w3.org/2001/XMLSchema" xmlns:xs="http://www.w3.org/2001/XMLSchema" xmlns:p="http://schemas.microsoft.com/office/2006/metadata/properties" xmlns:ns2="f33544d8-5df8-47d4-b245-a5c75cb8da14" xmlns:ns3="9d456825-4cf6-498a-9792-7f349dce381a" targetNamespace="http://schemas.microsoft.com/office/2006/metadata/properties" ma:root="true" ma:fieldsID="4e4d45494f8cf802ffc08bdf83a2e74e" ns2:_="" ns3:_="">
    <xsd:import namespace="f33544d8-5df8-47d4-b245-a5c75cb8da14"/>
    <xsd:import namespace="9d456825-4cf6-498a-9792-7f349dce38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_ip_UnifiedCompliancePolicyProperties" minOccurs="0"/>
                <xsd:element ref="ns3:_ip_UnifiedCompliancePolicyUIAction" minOccurs="0"/>
                <xsd:element ref="ns2:MediaServiceGenerationTime" minOccurs="0"/>
                <xsd:element ref="ns2:MediaServiceEventHashCode" minOccurs="0"/>
                <xsd:element ref="ns2:File_x0020_locaton"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544d8-5df8-47d4-b245-a5c75cb8da1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description="" ma:hidden="true" ma:internalName="MediaServiceDateTaken" ma:readOnly="true">
      <xsd:simpleType>
        <xsd:restriction base="dms:Text"/>
      </xsd:simpleType>
    </xsd:element>
    <xsd:element name="MediaLengthInSeconds" ma:index="7" nillable="true" ma:displayName="MediaLengthInSeconds" ma:hidden="true" ma:internalName="MediaLengthInSeconds" ma:readOnly="true">
      <xsd:simpleType>
        <xsd:restriction base="dms:Unknow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File_x0020_locaton" ma:index="12" nillable="true" ma:displayName="File locaton" ma:internalName="File_x0020_locaton" ma:readOnly="false">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456825-4cf6-498a-9792-7f349dce381a"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internalName="_ip_UnifiedCompliancePolicyProperties" ma:readOnly="false">
      <xsd:simpleType>
        <xsd:restriction base="dms:Note"/>
      </xsd:simpleType>
    </xsd:element>
    <xsd:element name="_ip_UnifiedCompliancePolicyUIAction" ma:index="9" nillable="true" ma:displayName="Unified Compliance Policy UI Action" ma:hidden="true" ma:internalName="_ip_UnifiedCompliancePolicyUIAction" ma:readOnly="false">
      <xsd:simpleType>
        <xsd:restriction base="dms:Text"/>
      </xsd:simpleType>
    </xsd:element>
    <xsd:element name="TaxCatchAll" ma:index="21" nillable="true" ma:displayName="Taxonomy Catch All Column" ma:hidden="true" ma:list="{0e6770dc-baf3-429e-a8ed-3ff2d8b73e1e}" ma:internalName="TaxCatchAll" ma:showField="CatchAllData" ma:web="9d456825-4cf6-498a-9792-7f349dce38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1390D-203B-4919-A322-2EA55A900672}">
  <ds:schemaRefs>
    <ds:schemaRef ds:uri="http://schemas.microsoft.com/office/2006/metadata/properties"/>
    <ds:schemaRef ds:uri="http://schemas.microsoft.com/office/infopath/2007/PartnerControls"/>
    <ds:schemaRef ds:uri="9d456825-4cf6-498a-9792-7f349dce381a"/>
    <ds:schemaRef ds:uri="f33544d8-5df8-47d4-b245-a5c75cb8da14"/>
  </ds:schemaRefs>
</ds:datastoreItem>
</file>

<file path=customXml/itemProps2.xml><?xml version="1.0" encoding="utf-8"?>
<ds:datastoreItem xmlns:ds="http://schemas.openxmlformats.org/officeDocument/2006/customXml" ds:itemID="{ED20C3B9-3AEA-4C80-84C2-4FD3EBCC4641}">
  <ds:schemaRefs>
    <ds:schemaRef ds:uri="http://schemas.openxmlformats.org/officeDocument/2006/bibliography"/>
  </ds:schemaRefs>
</ds:datastoreItem>
</file>

<file path=customXml/itemProps3.xml><?xml version="1.0" encoding="utf-8"?>
<ds:datastoreItem xmlns:ds="http://schemas.openxmlformats.org/officeDocument/2006/customXml" ds:itemID="{A619E5E4-2C72-4D24-8F40-C30B396CF870}">
  <ds:schemaRefs>
    <ds:schemaRef ds:uri="http://schemas.microsoft.com/sharepoint/v3/contenttype/forms"/>
  </ds:schemaRefs>
</ds:datastoreItem>
</file>

<file path=customXml/itemProps4.xml><?xml version="1.0" encoding="utf-8"?>
<ds:datastoreItem xmlns:ds="http://schemas.openxmlformats.org/officeDocument/2006/customXml" ds:itemID="{4110DCE6-7CD4-4389-B184-5490B3916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544d8-5df8-47d4-b245-a5c75cb8da14"/>
    <ds:schemaRef ds:uri="9d456825-4cf6-498a-9792-7f349dce3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6</Pages>
  <Words>3183</Words>
  <Characters>16731</Characters>
  <Application>Microsoft Office Word</Application>
  <DocSecurity>0</DocSecurity>
  <Lines>366</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Tibbs, Steph 15122</dc:creator>
  <cp:keywords/>
  <dc:description/>
  <cp:lastModifiedBy>CLARK, Alex (KENT AND MEDWAY MENTAL HEALTH NHS TRUST)</cp:lastModifiedBy>
  <cp:revision>196</cp:revision>
  <dcterms:created xsi:type="dcterms:W3CDTF">2025-11-25T16:46:00Z</dcterms:created>
  <dcterms:modified xsi:type="dcterms:W3CDTF">2026-03-26T10:04:00Z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99e5ce-74b9-4f55-9a70-2eed142e80cb_Enabled">
    <vt:lpwstr>true</vt:lpwstr>
  </property>
  <property fmtid="{D5CDD505-2E9C-101B-9397-08002B2CF9AE}" pid="3" name="MSIP_Label_f199e5ce-74b9-4f55-9a70-2eed142e80cb_SetDate">
    <vt:lpwstr>2024-10-18T12:54:06Z</vt:lpwstr>
  </property>
  <property fmtid="{D5CDD505-2E9C-101B-9397-08002B2CF9AE}" pid="4" name="MSIP_Label_f199e5ce-74b9-4f55-9a70-2eed142e80cb_Method">
    <vt:lpwstr>Standard</vt:lpwstr>
  </property>
  <property fmtid="{D5CDD505-2E9C-101B-9397-08002B2CF9AE}" pid="5" name="MSIP_Label_f199e5ce-74b9-4f55-9a70-2eed142e80cb_Name">
    <vt:lpwstr>OFFICIA</vt:lpwstr>
  </property>
  <property fmtid="{D5CDD505-2E9C-101B-9397-08002B2CF9AE}" pid="6" name="MSIP_Label_f199e5ce-74b9-4f55-9a70-2eed142e80cb_SiteId">
    <vt:lpwstr>5c524f10-3c77-423d-8c82-842fc2a22afb</vt:lpwstr>
  </property>
  <property fmtid="{D5CDD505-2E9C-101B-9397-08002B2CF9AE}" pid="7" name="MSIP_Label_f199e5ce-74b9-4f55-9a70-2eed142e80cb_ActionId">
    <vt:lpwstr>a34b2041-227e-48f8-8eee-8ffbb669a538</vt:lpwstr>
  </property>
  <property fmtid="{D5CDD505-2E9C-101B-9397-08002B2CF9AE}" pid="8" name="MSIP_Label_f199e5ce-74b9-4f55-9a70-2eed142e80cb_ContentBits">
    <vt:lpwstr>0</vt:lpwstr>
  </property>
  <property fmtid="{D5CDD505-2E9C-101B-9397-08002B2CF9AE}" pid="9" name="ContentTypeId">
    <vt:lpwstr>0x0101003378D7EEDB16544CB6855D9DE886F61E</vt:lpwstr>
  </property>
  <property fmtid="{D5CDD505-2E9C-101B-9397-08002B2CF9AE}" pid="10" name="MediaServiceImageTags">
    <vt:lpwstr/>
  </property>
</Properties>
</file>